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7F" w:rsidRPr="00BB17C7" w:rsidRDefault="00BB17C7" w:rsidP="00C66CEA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一宮</w:t>
      </w:r>
      <w:r w:rsidR="00051B7F" w:rsidRPr="00BB17C7">
        <w:rPr>
          <w:rFonts w:ascii="ＭＳ 明朝" w:hAnsi="ＭＳ 明朝" w:hint="eastAsia"/>
          <w:sz w:val="24"/>
          <w:szCs w:val="24"/>
        </w:rPr>
        <w:t>市視覚障害者歩行訓練事業実施要綱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</w:p>
    <w:p w:rsidR="00051B7F" w:rsidRPr="00BB17C7" w:rsidRDefault="00F9023A" w:rsidP="00051B7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（趣旨）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第1条　この要綱は、</w:t>
      </w:r>
      <w:r w:rsidR="00BB17C7">
        <w:rPr>
          <w:rFonts w:ascii="ＭＳ 明朝" w:hAnsi="ＭＳ 明朝" w:hint="eastAsia"/>
          <w:sz w:val="24"/>
          <w:szCs w:val="24"/>
        </w:rPr>
        <w:t>障害者の日常生活及び社会生活を総合的に支援するための法律</w:t>
      </w:r>
      <w:r w:rsidR="00DA2CB7">
        <w:rPr>
          <w:rFonts w:ascii="ＭＳ 明朝" w:hAnsi="ＭＳ 明朝" w:hint="eastAsia"/>
          <w:sz w:val="24"/>
          <w:szCs w:val="24"/>
        </w:rPr>
        <w:t>（平成17年法律第123号）</w:t>
      </w:r>
      <w:r w:rsidR="00BB17C7">
        <w:rPr>
          <w:rFonts w:ascii="ＭＳ 明朝" w:hAnsi="ＭＳ 明朝" w:hint="eastAsia"/>
          <w:sz w:val="24"/>
          <w:szCs w:val="24"/>
        </w:rPr>
        <w:t>第77条第3項の規定により、在宅の</w:t>
      </w:r>
      <w:r w:rsidRPr="00BB17C7">
        <w:rPr>
          <w:rFonts w:ascii="ＭＳ 明朝" w:hAnsi="ＭＳ 明朝" w:hint="eastAsia"/>
          <w:sz w:val="24"/>
          <w:szCs w:val="24"/>
        </w:rPr>
        <w:t>視覚障害者の自立と社会参加の</w:t>
      </w:r>
      <w:r w:rsidR="00BB17C7">
        <w:rPr>
          <w:rFonts w:ascii="ＭＳ 明朝" w:hAnsi="ＭＳ 明朝" w:hint="eastAsia"/>
          <w:sz w:val="24"/>
          <w:szCs w:val="24"/>
        </w:rPr>
        <w:t>促進を図ることを目的とする「一宮市視覚障害者歩行訓練事業」（以下「事業」という。）の実施に関し、必要な事項を定めるものとする</w:t>
      </w:r>
      <w:r w:rsidRPr="00BB17C7">
        <w:rPr>
          <w:rFonts w:ascii="ＭＳ 明朝" w:hAnsi="ＭＳ 明朝" w:hint="eastAsia"/>
          <w:sz w:val="24"/>
          <w:szCs w:val="24"/>
        </w:rPr>
        <w:t>。</w:t>
      </w: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</w:p>
    <w:p w:rsidR="00051B7F" w:rsidRPr="00BB17C7" w:rsidRDefault="00F9023A" w:rsidP="00051B7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51B7F" w:rsidRPr="00BB17C7">
        <w:rPr>
          <w:rFonts w:ascii="ＭＳ 明朝" w:hAnsi="ＭＳ 明朝" w:hint="eastAsia"/>
          <w:sz w:val="24"/>
          <w:szCs w:val="24"/>
        </w:rPr>
        <w:t>実施主体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第2条　この事業の実施主体は、</w:t>
      </w:r>
      <w:r w:rsidR="00DD7B9E">
        <w:rPr>
          <w:rFonts w:ascii="ＭＳ 明朝" w:hAnsi="ＭＳ 明朝" w:hint="eastAsia"/>
          <w:sz w:val="24"/>
          <w:szCs w:val="24"/>
        </w:rPr>
        <w:t>一宮</w:t>
      </w:r>
      <w:r w:rsidRPr="00BB17C7">
        <w:rPr>
          <w:rFonts w:ascii="ＭＳ 明朝" w:hAnsi="ＭＳ 明朝" w:hint="eastAsia"/>
          <w:sz w:val="24"/>
          <w:szCs w:val="24"/>
        </w:rPr>
        <w:t>市とする。ただし、事業の全部又は一部を市長が適当であると認めた事業者(以下「受託事業者」という。)に委託</w:t>
      </w:r>
      <w:r w:rsidR="00C619D7">
        <w:rPr>
          <w:rFonts w:ascii="ＭＳ 明朝" w:hAnsi="ＭＳ 明朝" w:hint="eastAsia"/>
          <w:sz w:val="24"/>
          <w:szCs w:val="24"/>
        </w:rPr>
        <w:t>して実施</w:t>
      </w:r>
      <w:r w:rsidR="004E4047">
        <w:rPr>
          <w:rFonts w:ascii="ＭＳ 明朝" w:hAnsi="ＭＳ 明朝" w:hint="eastAsia"/>
          <w:sz w:val="24"/>
          <w:szCs w:val="24"/>
        </w:rPr>
        <w:t>することができる</w:t>
      </w:r>
      <w:r w:rsidR="00C619D7">
        <w:rPr>
          <w:rFonts w:ascii="ＭＳ 明朝" w:hAnsi="ＭＳ 明朝" w:hint="eastAsia"/>
          <w:sz w:val="24"/>
          <w:szCs w:val="24"/>
        </w:rPr>
        <w:t>。</w:t>
      </w: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</w:p>
    <w:p w:rsidR="00051B7F" w:rsidRPr="00BB17C7" w:rsidRDefault="00F9023A" w:rsidP="00051B7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51B7F" w:rsidRPr="00BB17C7">
        <w:rPr>
          <w:rFonts w:ascii="ＭＳ 明朝" w:hAnsi="ＭＳ 明朝" w:hint="eastAsia"/>
          <w:sz w:val="24"/>
          <w:szCs w:val="24"/>
        </w:rPr>
        <w:t>対象者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第</w:t>
      </w:r>
      <w:r w:rsidR="00073E5B">
        <w:rPr>
          <w:rFonts w:ascii="ＭＳ 明朝" w:hAnsi="ＭＳ 明朝" w:hint="eastAsia"/>
          <w:sz w:val="24"/>
          <w:szCs w:val="24"/>
        </w:rPr>
        <w:t>3</w:t>
      </w:r>
      <w:r w:rsidRPr="00BB17C7">
        <w:rPr>
          <w:rFonts w:ascii="ＭＳ 明朝" w:hAnsi="ＭＳ 明朝" w:hint="eastAsia"/>
          <w:sz w:val="24"/>
          <w:szCs w:val="24"/>
        </w:rPr>
        <w:t xml:space="preserve">条　</w:t>
      </w:r>
      <w:r w:rsidR="00073E5B">
        <w:rPr>
          <w:rFonts w:ascii="ＭＳ 明朝" w:hAnsi="ＭＳ 明朝" w:hint="eastAsia"/>
          <w:sz w:val="24"/>
          <w:szCs w:val="24"/>
        </w:rPr>
        <w:t>この事業</w:t>
      </w:r>
      <w:r w:rsidR="00A83A36">
        <w:rPr>
          <w:rFonts w:ascii="ＭＳ 明朝" w:hAnsi="ＭＳ 明朝" w:hint="eastAsia"/>
          <w:sz w:val="24"/>
          <w:szCs w:val="24"/>
        </w:rPr>
        <w:t>の</w:t>
      </w:r>
      <w:r w:rsidR="00073E5B">
        <w:rPr>
          <w:rFonts w:ascii="ＭＳ 明朝" w:hAnsi="ＭＳ 明朝" w:hint="eastAsia"/>
          <w:sz w:val="24"/>
          <w:szCs w:val="24"/>
        </w:rPr>
        <w:t>対象となる</w:t>
      </w:r>
      <w:r w:rsidRPr="00BB17C7">
        <w:rPr>
          <w:rFonts w:ascii="ＭＳ 明朝" w:hAnsi="ＭＳ 明朝" w:hint="eastAsia"/>
          <w:sz w:val="24"/>
          <w:szCs w:val="24"/>
        </w:rPr>
        <w:t>者(以下「対象者」という。)は、</w:t>
      </w:r>
      <w:r w:rsidR="00073E5B">
        <w:rPr>
          <w:rFonts w:ascii="ＭＳ 明朝" w:hAnsi="ＭＳ 明朝" w:hint="eastAsia"/>
          <w:sz w:val="24"/>
          <w:szCs w:val="24"/>
        </w:rPr>
        <w:t>一宮市</w:t>
      </w:r>
      <w:r w:rsidRPr="00BB17C7">
        <w:rPr>
          <w:rFonts w:ascii="ＭＳ 明朝" w:hAnsi="ＭＳ 明朝" w:hint="eastAsia"/>
          <w:sz w:val="24"/>
          <w:szCs w:val="24"/>
        </w:rPr>
        <w:t>に住所を有する身体障害者福祉法(昭和24年法律第283号)第15条の規定により身体障害者手帳の交付を受けているもの</w:t>
      </w:r>
      <w:r w:rsidR="00073E5B">
        <w:rPr>
          <w:rFonts w:ascii="ＭＳ 明朝" w:hAnsi="ＭＳ 明朝" w:hint="eastAsia"/>
          <w:sz w:val="24"/>
          <w:szCs w:val="24"/>
        </w:rPr>
        <w:t>のうち視覚障害の等級が認定されている者であり</w:t>
      </w:r>
      <w:r w:rsidRPr="00BB17C7">
        <w:rPr>
          <w:rFonts w:ascii="ＭＳ 明朝" w:hAnsi="ＭＳ 明朝" w:hint="eastAsia"/>
          <w:sz w:val="24"/>
          <w:szCs w:val="24"/>
        </w:rPr>
        <w:t>、</w:t>
      </w:r>
      <w:r w:rsidR="00DA2CB7">
        <w:rPr>
          <w:rFonts w:ascii="ＭＳ 明朝" w:hAnsi="ＭＳ 明朝" w:hint="eastAsia"/>
          <w:sz w:val="24"/>
          <w:szCs w:val="24"/>
        </w:rPr>
        <w:t>かつ更生意欲を持ち、</w:t>
      </w:r>
      <w:r w:rsidR="00073E5B">
        <w:rPr>
          <w:rFonts w:ascii="ＭＳ 明朝" w:hAnsi="ＭＳ 明朝" w:hint="eastAsia"/>
          <w:sz w:val="24"/>
          <w:szCs w:val="24"/>
        </w:rPr>
        <w:t>事業を利用した</w:t>
      </w:r>
      <w:r w:rsidR="00DA2CB7">
        <w:rPr>
          <w:rFonts w:ascii="ＭＳ 明朝" w:hAnsi="ＭＳ 明朝" w:hint="eastAsia"/>
          <w:sz w:val="24"/>
          <w:szCs w:val="24"/>
        </w:rPr>
        <w:t>効果が見込まれる</w:t>
      </w:r>
      <w:r w:rsidR="00D35113">
        <w:rPr>
          <w:rFonts w:ascii="ＭＳ 明朝" w:hAnsi="ＭＳ 明朝" w:hint="eastAsia"/>
          <w:sz w:val="24"/>
          <w:szCs w:val="24"/>
        </w:rPr>
        <w:t>等</w:t>
      </w:r>
      <w:r w:rsidR="00073E5B">
        <w:rPr>
          <w:rFonts w:ascii="ＭＳ 明朝" w:hAnsi="ＭＳ 明朝" w:hint="eastAsia"/>
          <w:sz w:val="24"/>
          <w:szCs w:val="24"/>
        </w:rPr>
        <w:t>この事業の利用が必要と認める者</w:t>
      </w:r>
      <w:r w:rsidRPr="00BB17C7">
        <w:rPr>
          <w:rFonts w:ascii="ＭＳ 明朝" w:hAnsi="ＭＳ 明朝" w:hint="eastAsia"/>
          <w:sz w:val="24"/>
          <w:szCs w:val="24"/>
        </w:rPr>
        <w:t>とする。</w:t>
      </w: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</w:p>
    <w:p w:rsidR="00051B7F" w:rsidRPr="00073E5B" w:rsidRDefault="00D35113" w:rsidP="00051B7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73E5B">
        <w:rPr>
          <w:rFonts w:ascii="ＭＳ 明朝" w:hAnsi="ＭＳ 明朝" w:hint="eastAsia"/>
          <w:sz w:val="24"/>
          <w:szCs w:val="24"/>
        </w:rPr>
        <w:t>事業の内容）</w:t>
      </w:r>
    </w:p>
    <w:p w:rsidR="00073E5B" w:rsidRDefault="00073E5B" w:rsidP="00051B7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第4条</w:t>
      </w:r>
      <w:r w:rsidR="00D35113">
        <w:rPr>
          <w:rFonts w:ascii="ＭＳ 明朝" w:hAnsi="ＭＳ 明朝" w:hint="eastAsia"/>
          <w:sz w:val="24"/>
          <w:szCs w:val="24"/>
        </w:rPr>
        <w:t xml:space="preserve">　この事業は、</w:t>
      </w:r>
      <w:r w:rsidR="0032417A">
        <w:rPr>
          <w:rFonts w:ascii="ＭＳ 明朝" w:hAnsi="ＭＳ 明朝" w:hint="eastAsia"/>
          <w:sz w:val="24"/>
          <w:szCs w:val="24"/>
        </w:rPr>
        <w:t>対象者が自宅周辺を外出できるようになるために、</w:t>
      </w:r>
      <w:r w:rsidR="00586CF5">
        <w:rPr>
          <w:rFonts w:ascii="ＭＳ 明朝" w:hAnsi="ＭＳ 明朝" w:hint="eastAsia"/>
          <w:sz w:val="24"/>
          <w:szCs w:val="24"/>
        </w:rPr>
        <w:t>対象者へ</w:t>
      </w:r>
      <w:r w:rsidR="00752D9B">
        <w:rPr>
          <w:rFonts w:ascii="ＭＳ 明朝" w:hAnsi="ＭＳ 明朝" w:hint="eastAsia"/>
          <w:sz w:val="24"/>
          <w:szCs w:val="24"/>
        </w:rPr>
        <w:t>巡回訪問</w:t>
      </w:r>
      <w:r w:rsidR="00A12CC6">
        <w:rPr>
          <w:rFonts w:ascii="ＭＳ 明朝" w:hAnsi="ＭＳ 明朝" w:hint="eastAsia"/>
          <w:sz w:val="24"/>
          <w:szCs w:val="24"/>
        </w:rPr>
        <w:t>して白杖による歩行訓練等の生活訓練をする。</w:t>
      </w:r>
      <w:r w:rsidR="0032417A">
        <w:rPr>
          <w:rFonts w:ascii="ＭＳ 明朝" w:hAnsi="ＭＳ 明朝" w:hint="eastAsia"/>
          <w:sz w:val="24"/>
          <w:szCs w:val="24"/>
        </w:rPr>
        <w:t>なお巡回訪問する場所は、市内の自宅周辺を主とした対象者の生活圏域内とする。</w:t>
      </w:r>
    </w:p>
    <w:p w:rsidR="00A12CC6" w:rsidRDefault="00A12CC6" w:rsidP="00051B7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2　</w:t>
      </w:r>
      <w:r w:rsidR="0032417A">
        <w:rPr>
          <w:rFonts w:ascii="ＭＳ 明朝" w:hAnsi="ＭＳ 明朝" w:hint="eastAsia"/>
          <w:sz w:val="24"/>
          <w:szCs w:val="24"/>
        </w:rPr>
        <w:t>この事業の利用について、対象者1人につき、原則として年間12回（1回2時間程度）を限度として実施するものとする。</w:t>
      </w: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</w:p>
    <w:p w:rsidR="00051B7F" w:rsidRPr="00BB17C7" w:rsidRDefault="00F9023A" w:rsidP="00051B7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（利用の申請）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第</w:t>
      </w:r>
      <w:r w:rsidR="00F9023A">
        <w:rPr>
          <w:rFonts w:ascii="ＭＳ 明朝" w:hAnsi="ＭＳ 明朝" w:hint="eastAsia"/>
          <w:sz w:val="24"/>
          <w:szCs w:val="24"/>
        </w:rPr>
        <w:t>5</w:t>
      </w:r>
      <w:r w:rsidRPr="00BB17C7">
        <w:rPr>
          <w:rFonts w:ascii="ＭＳ 明朝" w:hAnsi="ＭＳ 明朝" w:hint="eastAsia"/>
          <w:sz w:val="24"/>
          <w:szCs w:val="24"/>
        </w:rPr>
        <w:t xml:space="preserve">条　</w:t>
      </w:r>
      <w:r w:rsidR="00F9023A">
        <w:rPr>
          <w:rFonts w:ascii="ＭＳ 明朝" w:hAnsi="ＭＳ 明朝" w:hint="eastAsia"/>
          <w:sz w:val="24"/>
          <w:szCs w:val="24"/>
        </w:rPr>
        <w:t>この事業の</w:t>
      </w:r>
      <w:r w:rsidR="00752AD7">
        <w:rPr>
          <w:rFonts w:ascii="ＭＳ 明朝" w:hAnsi="ＭＳ 明朝" w:hint="eastAsia"/>
          <w:sz w:val="24"/>
          <w:szCs w:val="24"/>
        </w:rPr>
        <w:t>利用希望者</w:t>
      </w:r>
      <w:r w:rsidR="00C81751">
        <w:rPr>
          <w:rFonts w:ascii="ＭＳ 明朝" w:hAnsi="ＭＳ 明朝" w:hint="eastAsia"/>
          <w:sz w:val="24"/>
          <w:szCs w:val="24"/>
        </w:rPr>
        <w:t>またはその利用希望の児童の保護者（以下「</w:t>
      </w:r>
      <w:r w:rsidR="003C47C5">
        <w:rPr>
          <w:rFonts w:ascii="ＭＳ 明朝" w:hAnsi="ＭＳ 明朝" w:hint="eastAsia"/>
          <w:sz w:val="24"/>
          <w:szCs w:val="24"/>
        </w:rPr>
        <w:t>申請</w:t>
      </w:r>
      <w:r w:rsidR="00C81751">
        <w:rPr>
          <w:rFonts w:ascii="ＭＳ 明朝" w:hAnsi="ＭＳ 明朝" w:hint="eastAsia"/>
          <w:sz w:val="24"/>
          <w:szCs w:val="24"/>
        </w:rPr>
        <w:t>者」という。）</w:t>
      </w:r>
      <w:r w:rsidR="003C47C5">
        <w:rPr>
          <w:rFonts w:ascii="ＭＳ 明朝" w:hAnsi="ＭＳ 明朝" w:hint="eastAsia"/>
          <w:sz w:val="24"/>
          <w:szCs w:val="24"/>
        </w:rPr>
        <w:t>は一宮市</w:t>
      </w:r>
      <w:r w:rsidR="00501CB3">
        <w:rPr>
          <w:rFonts w:ascii="ＭＳ 明朝" w:hAnsi="ＭＳ 明朝" w:hint="eastAsia"/>
          <w:sz w:val="24"/>
          <w:szCs w:val="24"/>
        </w:rPr>
        <w:t>視覚障害者歩行訓練事業利用申請書（第1号</w:t>
      </w:r>
      <w:r w:rsidR="00C619D7">
        <w:rPr>
          <w:rFonts w:ascii="ＭＳ 明朝" w:hAnsi="ＭＳ 明朝" w:hint="eastAsia"/>
          <w:sz w:val="24"/>
          <w:szCs w:val="24"/>
        </w:rPr>
        <w:t>様式</w:t>
      </w:r>
      <w:r w:rsidR="00501CB3">
        <w:rPr>
          <w:rFonts w:ascii="ＭＳ 明朝" w:hAnsi="ＭＳ 明朝" w:hint="eastAsia"/>
          <w:sz w:val="24"/>
          <w:szCs w:val="24"/>
        </w:rPr>
        <w:t>）により申請しなければならない。</w:t>
      </w: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(</w:t>
      </w:r>
      <w:r w:rsidR="00501CB3">
        <w:rPr>
          <w:rFonts w:ascii="ＭＳ 明朝" w:hAnsi="ＭＳ 明朝" w:hint="eastAsia"/>
          <w:sz w:val="24"/>
          <w:szCs w:val="24"/>
        </w:rPr>
        <w:t>利用の決定</w:t>
      </w:r>
      <w:r w:rsidRPr="00BB17C7">
        <w:rPr>
          <w:rFonts w:ascii="ＭＳ 明朝" w:hAnsi="ＭＳ 明朝" w:hint="eastAsia"/>
          <w:sz w:val="24"/>
          <w:szCs w:val="24"/>
        </w:rPr>
        <w:t>)</w:t>
      </w:r>
    </w:p>
    <w:p w:rsidR="00501CB3" w:rsidRPr="00BB17C7" w:rsidRDefault="00501CB3" w:rsidP="00501CB3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6</w:t>
      </w:r>
      <w:r w:rsidRPr="00BB17C7">
        <w:rPr>
          <w:rFonts w:ascii="ＭＳ 明朝" w:hAnsi="ＭＳ 明朝" w:hint="eastAsia"/>
          <w:sz w:val="24"/>
          <w:szCs w:val="24"/>
        </w:rPr>
        <w:t>条　市長は、前条の規定による申請があった場合において、</w:t>
      </w:r>
      <w:r w:rsidR="00DA79C9">
        <w:rPr>
          <w:rFonts w:ascii="ＭＳ 明朝" w:hAnsi="ＭＳ 明朝" w:hint="eastAsia"/>
          <w:sz w:val="24"/>
          <w:szCs w:val="24"/>
        </w:rPr>
        <w:t>その内容を審査の上、利用決定の可否を決定し、事業の利用が適当であると認めるときは一宮</w:t>
      </w:r>
      <w:r w:rsidRPr="00BB17C7">
        <w:rPr>
          <w:rFonts w:ascii="ＭＳ 明朝" w:hAnsi="ＭＳ 明朝" w:hint="eastAsia"/>
          <w:sz w:val="24"/>
          <w:szCs w:val="24"/>
        </w:rPr>
        <w:t>市視覚障害者歩行訓練事業</w:t>
      </w:r>
      <w:r w:rsidR="00DA79C9">
        <w:rPr>
          <w:rFonts w:ascii="ＭＳ 明朝" w:hAnsi="ＭＳ 明朝" w:hint="eastAsia"/>
          <w:sz w:val="24"/>
          <w:szCs w:val="24"/>
        </w:rPr>
        <w:t>利用</w:t>
      </w:r>
      <w:r w:rsidRPr="00BB17C7">
        <w:rPr>
          <w:rFonts w:ascii="ＭＳ 明朝" w:hAnsi="ＭＳ 明朝" w:hint="eastAsia"/>
          <w:sz w:val="24"/>
          <w:szCs w:val="24"/>
        </w:rPr>
        <w:t>決定通知書(第2</w:t>
      </w:r>
      <w:r w:rsidR="00C619D7">
        <w:rPr>
          <w:rFonts w:ascii="ＭＳ 明朝" w:hAnsi="ＭＳ 明朝" w:hint="eastAsia"/>
          <w:sz w:val="24"/>
          <w:szCs w:val="24"/>
        </w:rPr>
        <w:t>号様式</w:t>
      </w:r>
      <w:r w:rsidRPr="00BB17C7">
        <w:rPr>
          <w:rFonts w:ascii="ＭＳ 明朝" w:hAnsi="ＭＳ 明朝" w:hint="eastAsia"/>
          <w:sz w:val="24"/>
          <w:szCs w:val="24"/>
        </w:rPr>
        <w:t>)により、</w:t>
      </w:r>
      <w:r w:rsidR="00DA79C9">
        <w:rPr>
          <w:rFonts w:ascii="ＭＳ 明朝" w:hAnsi="ＭＳ 明朝" w:hint="eastAsia"/>
          <w:sz w:val="24"/>
          <w:szCs w:val="24"/>
        </w:rPr>
        <w:t>事業の利用が適当でないと認めるときは一宮</w:t>
      </w:r>
      <w:r w:rsidRPr="00BB17C7">
        <w:rPr>
          <w:rFonts w:ascii="ＭＳ 明朝" w:hAnsi="ＭＳ 明朝" w:hint="eastAsia"/>
          <w:sz w:val="24"/>
          <w:szCs w:val="24"/>
        </w:rPr>
        <w:t>市視覚障害者歩行訓練事業</w:t>
      </w:r>
      <w:r w:rsidR="00DA79C9">
        <w:rPr>
          <w:rFonts w:ascii="ＭＳ 明朝" w:hAnsi="ＭＳ 明朝" w:hint="eastAsia"/>
          <w:sz w:val="24"/>
          <w:szCs w:val="24"/>
        </w:rPr>
        <w:t>利用</w:t>
      </w:r>
      <w:r w:rsidRPr="00BB17C7">
        <w:rPr>
          <w:rFonts w:ascii="ＭＳ 明朝" w:hAnsi="ＭＳ 明朝" w:hint="eastAsia"/>
          <w:sz w:val="24"/>
          <w:szCs w:val="24"/>
        </w:rPr>
        <w:t>却下通知書(第3</w:t>
      </w:r>
      <w:r w:rsidR="00C619D7">
        <w:rPr>
          <w:rFonts w:ascii="ＭＳ 明朝" w:hAnsi="ＭＳ 明朝" w:hint="eastAsia"/>
          <w:sz w:val="24"/>
          <w:szCs w:val="24"/>
        </w:rPr>
        <w:lastRenderedPageBreak/>
        <w:t>号様式</w:t>
      </w:r>
      <w:r w:rsidRPr="00BB17C7">
        <w:rPr>
          <w:rFonts w:ascii="ＭＳ 明朝" w:hAnsi="ＭＳ 明朝" w:hint="eastAsia"/>
          <w:sz w:val="24"/>
          <w:szCs w:val="24"/>
        </w:rPr>
        <w:t>)により、当該申請者に通知する</w:t>
      </w:r>
      <w:r w:rsidR="004E4047">
        <w:rPr>
          <w:rFonts w:ascii="ＭＳ 明朝" w:hAnsi="ＭＳ 明朝" w:hint="eastAsia"/>
          <w:sz w:val="24"/>
          <w:szCs w:val="24"/>
        </w:rPr>
        <w:t>とともに、必要に応じて申請者が確認可能な方法で決定内容を伝達する</w:t>
      </w:r>
      <w:r w:rsidRPr="00BB17C7">
        <w:rPr>
          <w:rFonts w:ascii="ＭＳ 明朝" w:hAnsi="ＭＳ 明朝" w:hint="eastAsia"/>
          <w:sz w:val="24"/>
          <w:szCs w:val="24"/>
        </w:rPr>
        <w:t>ものとする。</w:t>
      </w: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(</w:t>
      </w:r>
      <w:r w:rsidR="00A83A36">
        <w:rPr>
          <w:rFonts w:ascii="ＭＳ 明朝" w:hAnsi="ＭＳ 明朝" w:hint="eastAsia"/>
          <w:sz w:val="24"/>
          <w:szCs w:val="24"/>
        </w:rPr>
        <w:t>利用者</w:t>
      </w:r>
      <w:r w:rsidRPr="00BB17C7">
        <w:rPr>
          <w:rFonts w:ascii="ＭＳ 明朝" w:hAnsi="ＭＳ 明朝" w:hint="eastAsia"/>
          <w:sz w:val="24"/>
          <w:szCs w:val="24"/>
        </w:rPr>
        <w:t>の負担)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 xml:space="preserve">第8条　</w:t>
      </w:r>
      <w:r w:rsidR="00A83A36">
        <w:rPr>
          <w:rFonts w:ascii="ＭＳ 明朝" w:hAnsi="ＭＳ 明朝" w:hint="eastAsia"/>
          <w:sz w:val="24"/>
          <w:szCs w:val="24"/>
        </w:rPr>
        <w:t>前条により事業の利用決定を受けた</w:t>
      </w:r>
      <w:r w:rsidR="0097158A">
        <w:rPr>
          <w:rFonts w:ascii="ＭＳ 明朝" w:hAnsi="ＭＳ 明朝" w:hint="eastAsia"/>
          <w:sz w:val="24"/>
          <w:szCs w:val="24"/>
        </w:rPr>
        <w:t>者</w:t>
      </w:r>
      <w:r w:rsidR="00A83A36">
        <w:rPr>
          <w:rFonts w:ascii="ＭＳ 明朝" w:hAnsi="ＭＳ 明朝" w:hint="eastAsia"/>
          <w:sz w:val="24"/>
          <w:szCs w:val="24"/>
        </w:rPr>
        <w:t>「以下（利用者）という。」の</w:t>
      </w:r>
      <w:r w:rsidRPr="00BB17C7">
        <w:rPr>
          <w:rFonts w:ascii="ＭＳ 明朝" w:hAnsi="ＭＳ 明朝" w:hint="eastAsia"/>
          <w:sz w:val="24"/>
          <w:szCs w:val="24"/>
        </w:rPr>
        <w:t>負担は無料とする。ただし、訓練中に生じる公共交通機関の運賃、施設利用料等の経費は、</w:t>
      </w:r>
      <w:r w:rsidR="00A83A36">
        <w:rPr>
          <w:rFonts w:ascii="ＭＳ 明朝" w:hAnsi="ＭＳ 明朝" w:hint="eastAsia"/>
          <w:sz w:val="24"/>
          <w:szCs w:val="24"/>
        </w:rPr>
        <w:t>利用者</w:t>
      </w:r>
      <w:r w:rsidRPr="00BB17C7">
        <w:rPr>
          <w:rFonts w:ascii="ＭＳ 明朝" w:hAnsi="ＭＳ 明朝" w:hint="eastAsia"/>
          <w:sz w:val="24"/>
          <w:szCs w:val="24"/>
        </w:rPr>
        <w:t>が負担するものとする。</w:t>
      </w: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(利用の取消し)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第9条　市長は、</w:t>
      </w:r>
      <w:r w:rsidR="00A83A36">
        <w:rPr>
          <w:rFonts w:ascii="ＭＳ 明朝" w:hAnsi="ＭＳ 明朝" w:hint="eastAsia"/>
          <w:sz w:val="24"/>
          <w:szCs w:val="24"/>
        </w:rPr>
        <w:t>利用者</w:t>
      </w:r>
      <w:r w:rsidRPr="00BB17C7">
        <w:rPr>
          <w:rFonts w:ascii="ＭＳ 明朝" w:hAnsi="ＭＳ 明朝" w:hint="eastAsia"/>
          <w:sz w:val="24"/>
          <w:szCs w:val="24"/>
        </w:rPr>
        <w:t>が偽りその他不正な手段により利用の決定を受けたときは、第7条第1項の規定による決定を取り消すことができる。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2　市長は、前項の取り消しを行うときは、</w:t>
      </w:r>
      <w:r w:rsidR="00A83A36">
        <w:rPr>
          <w:rFonts w:ascii="ＭＳ 明朝" w:hAnsi="ＭＳ 明朝" w:hint="eastAsia"/>
          <w:sz w:val="24"/>
          <w:szCs w:val="24"/>
        </w:rPr>
        <w:t>一宮</w:t>
      </w:r>
      <w:r w:rsidRPr="00BB17C7">
        <w:rPr>
          <w:rFonts w:ascii="ＭＳ 明朝" w:hAnsi="ＭＳ 明朝" w:hint="eastAsia"/>
          <w:sz w:val="24"/>
          <w:szCs w:val="24"/>
        </w:rPr>
        <w:t>市視覚障害者歩行訓練事業決定取消通知書(第4</w:t>
      </w:r>
      <w:r w:rsidR="00C619D7">
        <w:rPr>
          <w:rFonts w:ascii="ＭＳ 明朝" w:hAnsi="ＭＳ 明朝" w:hint="eastAsia"/>
          <w:sz w:val="24"/>
          <w:szCs w:val="24"/>
        </w:rPr>
        <w:t>号様式</w:t>
      </w:r>
      <w:r w:rsidRPr="00BB17C7">
        <w:rPr>
          <w:rFonts w:ascii="ＭＳ 明朝" w:hAnsi="ＭＳ 明朝" w:hint="eastAsia"/>
          <w:sz w:val="24"/>
          <w:szCs w:val="24"/>
        </w:rPr>
        <w:t>)により</w:t>
      </w:r>
      <w:r w:rsidR="00A83A36">
        <w:rPr>
          <w:rFonts w:ascii="ＭＳ 明朝" w:hAnsi="ＭＳ 明朝" w:hint="eastAsia"/>
          <w:sz w:val="24"/>
          <w:szCs w:val="24"/>
        </w:rPr>
        <w:t>利用者</w:t>
      </w:r>
      <w:r w:rsidRPr="00BB17C7">
        <w:rPr>
          <w:rFonts w:ascii="ＭＳ 明朝" w:hAnsi="ＭＳ 明朝" w:hint="eastAsia"/>
          <w:sz w:val="24"/>
          <w:szCs w:val="24"/>
        </w:rPr>
        <w:t>に通知する</w:t>
      </w:r>
      <w:r w:rsidR="004E4047">
        <w:rPr>
          <w:rFonts w:ascii="ＭＳ 明朝" w:hAnsi="ＭＳ 明朝" w:hint="eastAsia"/>
          <w:sz w:val="24"/>
          <w:szCs w:val="24"/>
        </w:rPr>
        <w:t>とともに、</w:t>
      </w:r>
      <w:r w:rsidR="004E4047">
        <w:rPr>
          <w:rFonts w:ascii="ＭＳ 明朝" w:hAnsi="ＭＳ 明朝" w:hint="eastAsia"/>
          <w:sz w:val="24"/>
          <w:szCs w:val="24"/>
        </w:rPr>
        <w:t>必要に応じて</w:t>
      </w:r>
      <w:r w:rsidR="004E4047">
        <w:rPr>
          <w:rFonts w:ascii="ＭＳ 明朝" w:hAnsi="ＭＳ 明朝" w:hint="eastAsia"/>
          <w:sz w:val="24"/>
          <w:szCs w:val="24"/>
        </w:rPr>
        <w:t>利用者</w:t>
      </w:r>
      <w:r w:rsidR="004E4047">
        <w:rPr>
          <w:rFonts w:ascii="ＭＳ 明朝" w:hAnsi="ＭＳ 明朝" w:hint="eastAsia"/>
          <w:sz w:val="24"/>
          <w:szCs w:val="24"/>
        </w:rPr>
        <w:t>が確認可能な方法で決定内容を伝達する</w:t>
      </w:r>
      <w:r w:rsidR="004E4047" w:rsidRPr="00BB17C7">
        <w:rPr>
          <w:rFonts w:ascii="ＭＳ 明朝" w:hAnsi="ＭＳ 明朝" w:hint="eastAsia"/>
          <w:sz w:val="24"/>
          <w:szCs w:val="24"/>
        </w:rPr>
        <w:t>ものとする</w:t>
      </w:r>
      <w:r w:rsidRPr="00BB17C7">
        <w:rPr>
          <w:rFonts w:ascii="ＭＳ 明朝" w:hAnsi="ＭＳ 明朝" w:hint="eastAsia"/>
          <w:sz w:val="24"/>
          <w:szCs w:val="24"/>
        </w:rPr>
        <w:t>。</w:t>
      </w: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(報告)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第10条　受託事業者は、事業を実施したときは</w:t>
      </w:r>
      <w:r w:rsidR="00C619D7">
        <w:rPr>
          <w:rFonts w:ascii="ＭＳ 明朝" w:hAnsi="ＭＳ 明朝" w:hint="eastAsia"/>
          <w:sz w:val="24"/>
          <w:szCs w:val="24"/>
        </w:rPr>
        <w:t>、一宮市視覚障害者歩行訓練事業</w:t>
      </w:r>
      <w:r w:rsidR="00E547DA">
        <w:rPr>
          <w:rFonts w:ascii="ＭＳ 明朝" w:hAnsi="ＭＳ 明朝" w:hint="eastAsia"/>
          <w:sz w:val="24"/>
          <w:szCs w:val="24"/>
        </w:rPr>
        <w:t>実績</w:t>
      </w:r>
      <w:r w:rsidR="00C619D7">
        <w:rPr>
          <w:rFonts w:ascii="ＭＳ 明朝" w:hAnsi="ＭＳ 明朝" w:hint="eastAsia"/>
          <w:sz w:val="24"/>
          <w:szCs w:val="24"/>
        </w:rPr>
        <w:t>報告書（第5号様式）</w:t>
      </w:r>
      <w:r w:rsidR="00FA109D">
        <w:rPr>
          <w:rFonts w:ascii="ＭＳ 明朝" w:hAnsi="ＭＳ 明朝" w:hint="eastAsia"/>
          <w:sz w:val="24"/>
          <w:szCs w:val="24"/>
        </w:rPr>
        <w:t>を、</w:t>
      </w:r>
      <w:r w:rsidRPr="00BB17C7">
        <w:rPr>
          <w:rFonts w:ascii="ＭＳ 明朝" w:hAnsi="ＭＳ 明朝" w:hint="eastAsia"/>
          <w:sz w:val="24"/>
          <w:szCs w:val="24"/>
        </w:rPr>
        <w:t>市長に報告するものとする。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2　市長は、前項に定めるもののほか事業の適正な運営を図るため、受託事業者に対し必要に応じて実施状況の報告を求め、又は調査を行うことができるものとする。</w:t>
      </w: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(個人情報の保護)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第11条　受託事業者は、職務上知り得た</w:t>
      </w:r>
      <w:r w:rsidR="000B4779">
        <w:rPr>
          <w:rFonts w:ascii="ＭＳ 明朝" w:hAnsi="ＭＳ 明朝" w:hint="eastAsia"/>
          <w:sz w:val="24"/>
          <w:szCs w:val="24"/>
        </w:rPr>
        <w:t>利用者</w:t>
      </w:r>
      <w:r w:rsidRPr="00BB17C7">
        <w:rPr>
          <w:rFonts w:ascii="ＭＳ 明朝" w:hAnsi="ＭＳ 明朝" w:hint="eastAsia"/>
          <w:sz w:val="24"/>
          <w:szCs w:val="24"/>
        </w:rPr>
        <w:t>及びその家族その他の者(次項において「</w:t>
      </w:r>
      <w:r w:rsidR="000B4779">
        <w:rPr>
          <w:rFonts w:ascii="ＭＳ 明朝" w:hAnsi="ＭＳ 明朝" w:hint="eastAsia"/>
          <w:sz w:val="24"/>
          <w:szCs w:val="24"/>
        </w:rPr>
        <w:t>利用者</w:t>
      </w:r>
      <w:r w:rsidRPr="00BB17C7">
        <w:rPr>
          <w:rFonts w:ascii="ＭＳ 明朝" w:hAnsi="ＭＳ 明朝" w:hint="eastAsia"/>
          <w:sz w:val="24"/>
          <w:szCs w:val="24"/>
        </w:rPr>
        <w:t>等」という。)の個人情報を保護するため、必要な措置を講じなければならない。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2　事業に携わる者は、</w:t>
      </w:r>
      <w:r w:rsidR="000B4779">
        <w:rPr>
          <w:rFonts w:ascii="ＭＳ 明朝" w:hAnsi="ＭＳ 明朝" w:hint="eastAsia"/>
          <w:sz w:val="24"/>
          <w:szCs w:val="24"/>
        </w:rPr>
        <w:t>利用</w:t>
      </w:r>
      <w:r w:rsidRPr="00BB17C7">
        <w:rPr>
          <w:rFonts w:ascii="ＭＳ 明朝" w:hAnsi="ＭＳ 明朝" w:hint="eastAsia"/>
          <w:sz w:val="24"/>
          <w:szCs w:val="24"/>
        </w:rPr>
        <w:t>者等の身上に関して知り得た情報</w:t>
      </w:r>
      <w:r w:rsidR="000B4779">
        <w:rPr>
          <w:rFonts w:ascii="ＭＳ 明朝" w:hAnsi="ＭＳ 明朝" w:hint="eastAsia"/>
          <w:sz w:val="24"/>
          <w:szCs w:val="24"/>
        </w:rPr>
        <w:t>（以下「情報」という。）</w:t>
      </w:r>
      <w:r w:rsidRPr="00BB17C7">
        <w:rPr>
          <w:rFonts w:ascii="ＭＳ 明朝" w:hAnsi="ＭＳ 明朝" w:hint="eastAsia"/>
          <w:sz w:val="24"/>
          <w:szCs w:val="24"/>
        </w:rPr>
        <w:t>を他に漏らし</w:t>
      </w:r>
      <w:r w:rsidR="000B4779">
        <w:rPr>
          <w:rFonts w:ascii="ＭＳ 明朝" w:hAnsi="ＭＳ 明朝" w:hint="eastAsia"/>
          <w:sz w:val="24"/>
          <w:szCs w:val="24"/>
        </w:rPr>
        <w:t>たりしてはならない。また、当該情報を、当該事業以外で利用しては</w:t>
      </w:r>
      <w:r w:rsidRPr="00BB17C7">
        <w:rPr>
          <w:rFonts w:ascii="ＭＳ 明朝" w:hAnsi="ＭＳ 明朝" w:hint="eastAsia"/>
          <w:sz w:val="24"/>
          <w:szCs w:val="24"/>
        </w:rPr>
        <w:t>ならない。その職を退いた後も同様とする。</w:t>
      </w: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(補則)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第12条　この要綱に定めるもののほか、必要な事項は、市長が別に定める。</w:t>
      </w: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</w:p>
    <w:p w:rsidR="00051B7F" w:rsidRPr="00BB17C7" w:rsidRDefault="000B4779" w:rsidP="000B477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附則</w:t>
      </w:r>
    </w:p>
    <w:p w:rsidR="00051B7F" w:rsidRPr="00BB17C7" w:rsidRDefault="00051B7F" w:rsidP="00051B7F">
      <w:pPr>
        <w:rPr>
          <w:rFonts w:ascii="ＭＳ 明朝" w:hAnsi="ＭＳ 明朝"/>
          <w:sz w:val="24"/>
          <w:szCs w:val="24"/>
        </w:rPr>
      </w:pPr>
      <w:r w:rsidRPr="00BB17C7">
        <w:rPr>
          <w:rFonts w:ascii="ＭＳ 明朝" w:hAnsi="ＭＳ 明朝" w:hint="eastAsia"/>
          <w:sz w:val="24"/>
          <w:szCs w:val="24"/>
        </w:rPr>
        <w:t>この要綱は、平成</w:t>
      </w:r>
      <w:r w:rsidR="000B4779">
        <w:rPr>
          <w:rFonts w:ascii="ＭＳ 明朝" w:hAnsi="ＭＳ 明朝" w:hint="eastAsia"/>
          <w:sz w:val="24"/>
          <w:szCs w:val="24"/>
        </w:rPr>
        <w:t>30</w:t>
      </w:r>
      <w:r w:rsidRPr="00BB17C7">
        <w:rPr>
          <w:rFonts w:ascii="ＭＳ 明朝" w:hAnsi="ＭＳ 明朝" w:hint="eastAsia"/>
          <w:sz w:val="24"/>
          <w:szCs w:val="24"/>
        </w:rPr>
        <w:t>年4月1日から施行する。</w:t>
      </w:r>
    </w:p>
    <w:p w:rsidR="00051B7F" w:rsidRDefault="00051B7F" w:rsidP="00051B7F">
      <w:pPr>
        <w:rPr>
          <w:rFonts w:ascii="ＭＳ 明朝" w:hAnsi="ＭＳ 明朝"/>
          <w:sz w:val="24"/>
          <w:szCs w:val="24"/>
        </w:rPr>
      </w:pPr>
    </w:p>
    <w:p w:rsidR="000B4779" w:rsidRDefault="000B4779" w:rsidP="00051B7F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C66CEA" w:rsidRPr="00921CFF" w:rsidRDefault="00C66CEA" w:rsidP="00051B7F">
      <w:pPr>
        <w:rPr>
          <w:rFonts w:ascii="ＭＳ 明朝" w:hAnsi="ＭＳ 明朝"/>
          <w:sz w:val="24"/>
          <w:szCs w:val="24"/>
        </w:rPr>
      </w:pPr>
    </w:p>
    <w:sectPr w:rsidR="00C66CEA" w:rsidRPr="00921CFF" w:rsidSect="00DA79C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8ED" w:rsidRDefault="003C08ED" w:rsidP="004E4047">
      <w:r>
        <w:separator/>
      </w:r>
    </w:p>
  </w:endnote>
  <w:endnote w:type="continuationSeparator" w:id="0">
    <w:p w:rsidR="003C08ED" w:rsidRDefault="003C08ED" w:rsidP="004E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8ED" w:rsidRDefault="003C08ED" w:rsidP="004E4047">
      <w:r>
        <w:separator/>
      </w:r>
    </w:p>
  </w:footnote>
  <w:footnote w:type="continuationSeparator" w:id="0">
    <w:p w:rsidR="003C08ED" w:rsidRDefault="003C08ED" w:rsidP="004E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16"/>
    <w:rsid w:val="000228B9"/>
    <w:rsid w:val="00051B7F"/>
    <w:rsid w:val="00073E5B"/>
    <w:rsid w:val="000B4779"/>
    <w:rsid w:val="0015563E"/>
    <w:rsid w:val="0032417A"/>
    <w:rsid w:val="003C08ED"/>
    <w:rsid w:val="003C47C5"/>
    <w:rsid w:val="003E3A25"/>
    <w:rsid w:val="004116F1"/>
    <w:rsid w:val="004E4047"/>
    <w:rsid w:val="00501CB3"/>
    <w:rsid w:val="00565FCC"/>
    <w:rsid w:val="00586CF5"/>
    <w:rsid w:val="00642C16"/>
    <w:rsid w:val="00752AD7"/>
    <w:rsid w:val="00752D9B"/>
    <w:rsid w:val="00921CFF"/>
    <w:rsid w:val="0097158A"/>
    <w:rsid w:val="0097183D"/>
    <w:rsid w:val="00A12CC6"/>
    <w:rsid w:val="00A83A36"/>
    <w:rsid w:val="00AB78A0"/>
    <w:rsid w:val="00BB17C7"/>
    <w:rsid w:val="00C619D7"/>
    <w:rsid w:val="00C66CEA"/>
    <w:rsid w:val="00C81751"/>
    <w:rsid w:val="00D35113"/>
    <w:rsid w:val="00DA2CB7"/>
    <w:rsid w:val="00DA79C9"/>
    <w:rsid w:val="00DD7B9E"/>
    <w:rsid w:val="00E167D5"/>
    <w:rsid w:val="00E547DA"/>
    <w:rsid w:val="00F9023A"/>
    <w:rsid w:val="00FA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38137"/>
  <w15:chartTrackingRefBased/>
  <w15:docId w15:val="{63A9500F-D95E-4863-A2AD-A1039B3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04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E4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0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一宮市役所</cp:lastModifiedBy>
  <cp:revision>15</cp:revision>
  <dcterms:created xsi:type="dcterms:W3CDTF">2018-03-07T05:04:00Z</dcterms:created>
  <dcterms:modified xsi:type="dcterms:W3CDTF">2018-04-03T04:41:00Z</dcterms:modified>
</cp:coreProperties>
</file>