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502"/>
        <w:gridCol w:w="6421"/>
      </w:tblGrid>
      <w:tr w:rsidR="00F60AB9" w:rsidTr="00A93C5D">
        <w:trPr>
          <w:cantSplit/>
          <w:trHeight w:hRule="exact" w:val="5443"/>
        </w:trPr>
        <w:tc>
          <w:tcPr>
            <w:tcW w:w="9923" w:type="dxa"/>
            <w:gridSpan w:val="2"/>
            <w:vAlign w:val="center"/>
          </w:tcPr>
          <w:p w:rsidR="002D163B" w:rsidRPr="00A93C5D" w:rsidRDefault="0023504D" w:rsidP="002D163B">
            <w:pPr>
              <w:spacing w:beforeLines="20" w:before="76" w:line="190" w:lineRule="exact"/>
              <w:jc w:val="center"/>
              <w:rPr>
                <w:snapToGrid w:val="0"/>
                <w:sz w:val="22"/>
                <w:szCs w:val="22"/>
              </w:rPr>
            </w:pPr>
            <w:bookmarkStart w:id="0" w:name="_GoBack"/>
            <w:bookmarkEnd w:id="0"/>
            <w:r w:rsidRPr="00A93C5D">
              <w:rPr>
                <w:noProof/>
                <w:sz w:val="24"/>
                <w:szCs w:val="22"/>
              </w:rPr>
              <mc:AlternateContent>
                <mc:Choice Requires="wps">
                  <w:drawing>
                    <wp:anchor distT="0" distB="0" distL="114300" distR="114300" simplePos="0" relativeHeight="251658752" behindDoc="0" locked="1" layoutInCell="1" allowOverlap="1">
                      <wp:simplePos x="0" y="0"/>
                      <wp:positionH relativeFrom="column">
                        <wp:posOffset>5358765</wp:posOffset>
                      </wp:positionH>
                      <wp:positionV relativeFrom="page">
                        <wp:posOffset>1929765</wp:posOffset>
                      </wp:positionV>
                      <wp:extent cx="569595" cy="474980"/>
                      <wp:effectExtent l="0"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63B" w:rsidRPr="001F7D2D" w:rsidRDefault="00F60AB9" w:rsidP="002D163B">
                                  <w:pPr>
                                    <w:spacing w:line="300" w:lineRule="exact"/>
                                    <w:rPr>
                                      <w:sz w:val="19"/>
                                      <w:szCs w:val="19"/>
                                    </w:rPr>
                                  </w:pPr>
                                  <w:r w:rsidRPr="001F7D2D">
                                    <w:rPr>
                                      <w:rFonts w:hint="eastAsia"/>
                                      <w:sz w:val="19"/>
                                      <w:szCs w:val="19"/>
                                    </w:rPr>
                                    <w:t>を当該</w:t>
                                  </w:r>
                                </w:p>
                                <w:p w:rsidR="002D163B" w:rsidRPr="001F7D2D" w:rsidRDefault="00F60AB9" w:rsidP="002D163B">
                                  <w:pPr>
                                    <w:spacing w:line="300" w:lineRule="exact"/>
                                  </w:pPr>
                                  <w:r w:rsidRPr="001F7D2D">
                                    <w:rPr>
                                      <w:rFonts w:hint="eastAsia"/>
                                      <w:snapToGrid w:val="0"/>
                                      <w:sz w:val="19"/>
                                      <w:szCs w:val="19"/>
                                    </w:rPr>
                                    <w:t>につい</w:t>
                                  </w:r>
                                </w:p>
                              </w:txbxContent>
                            </wps:txbx>
                            <wps:bodyPr rot="0" vert="horz" wrap="square" lIns="41021"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95pt;margin-top:151.95pt;width:44.85pt;height:3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" filled="f" stroked="f">
                      <v:textbox inset="3.23pt">
                        <w:txbxContent>
                          <w:p w:rsidR="002D163B" w:rsidRPr="001F7D2D" w:rsidRDefault="00F60AB9" w:rsidP="002D163B">
                            <w:pPr>
                              <w:spacing w:line="300" w:lineRule="exact"/>
                              <w:rPr>
                                <w:sz w:val="19"/>
                                <w:szCs w:val="19"/>
                              </w:rPr>
                            </w:pPr>
                            <w:r w:rsidRPr="001F7D2D">
                              <w:rPr>
                                <w:rFonts w:hint="eastAsia"/>
                                <w:sz w:val="19"/>
                                <w:szCs w:val="19"/>
                              </w:rPr>
                              <w:t>を当該</w:t>
                            </w:r>
                          </w:p>
                          <w:p w:rsidR="002D163B" w:rsidRPr="001F7D2D" w:rsidRDefault="00F60AB9" w:rsidP="002D163B">
                            <w:pPr>
                              <w:spacing w:line="300" w:lineRule="exact"/>
                            </w:pPr>
                            <w:r w:rsidRPr="001F7D2D">
                              <w:rPr>
                                <w:rFonts w:hint="eastAsia"/>
                                <w:snapToGrid w:val="0"/>
                                <w:sz w:val="19"/>
                                <w:szCs w:val="19"/>
                              </w:rPr>
                              <w:t>につい</w:t>
                            </w:r>
                          </w:p>
                        </w:txbxContent>
                      </v:textbox>
                      <w10:wrap anchory="page"/>
                      <w10:anchorlock/>
                    </v:shape>
                  </w:pict>
                </mc:Fallback>
              </mc:AlternateContent>
            </w:r>
            <w:r w:rsidRPr="00A93C5D">
              <w:rPr>
                <w:noProof/>
                <w:sz w:val="24"/>
                <w:szCs w:val="22"/>
              </w:rPr>
              <mc:AlternateContent>
                <mc:Choice Requires="wps">
                  <w:drawing>
                    <wp:anchor distT="0" distB="0" distL="114300" distR="114300" simplePos="0" relativeHeight="251657728" behindDoc="0" locked="1" layoutInCell="1" allowOverlap="1">
                      <wp:simplePos x="0" y="0"/>
                      <wp:positionH relativeFrom="column">
                        <wp:posOffset>1339215</wp:posOffset>
                      </wp:positionH>
                      <wp:positionV relativeFrom="page">
                        <wp:posOffset>2904490</wp:posOffset>
                      </wp:positionV>
                      <wp:extent cx="1143000" cy="47498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63B" w:rsidRPr="001F7D2D" w:rsidRDefault="00F60AB9" w:rsidP="002D163B">
                                  <w:pPr>
                                    <w:spacing w:line="300" w:lineRule="exact"/>
                                    <w:rPr>
                                      <w:sz w:val="19"/>
                                      <w:szCs w:val="19"/>
                                    </w:rPr>
                                  </w:pPr>
                                  <w:r w:rsidRPr="001F7D2D">
                                    <w:rPr>
                                      <w:rFonts w:hint="eastAsia"/>
                                      <w:sz w:val="19"/>
                                      <w:szCs w:val="19"/>
                                    </w:rPr>
                                    <w:t>第１項</w:t>
                                  </w:r>
                                </w:p>
                                <w:p w:rsidR="002D163B" w:rsidRPr="001F7D2D" w:rsidRDefault="00F60AB9" w:rsidP="002D163B">
                                  <w:pPr>
                                    <w:spacing w:line="300" w:lineRule="exact"/>
                                  </w:pPr>
                                  <w:r w:rsidRPr="001F7D2D">
                                    <w:rPr>
                                      <w:rFonts w:hint="eastAsia"/>
                                      <w:snapToGrid w:val="0"/>
                                      <w:sz w:val="19"/>
                                      <w:szCs w:val="19"/>
                                    </w:rPr>
                                    <w:t>第１項及び第２項</w:t>
                                  </w:r>
                                </w:p>
                              </w:txbxContent>
                            </wps:txbx>
                            <wps:bodyPr rot="0" vert="horz" wrap="square" lIns="41021"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5.45pt;margin-top:228.7pt;width:90pt;height: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" filled="f" stroked="f">
                      <v:textbox inset="3.23pt">
                        <w:txbxContent>
                          <w:p w:rsidR="002D163B" w:rsidRPr="001F7D2D" w:rsidRDefault="00F60AB9" w:rsidP="002D163B">
                            <w:pPr>
                              <w:spacing w:line="300" w:lineRule="exact"/>
                              <w:rPr>
                                <w:sz w:val="19"/>
                                <w:szCs w:val="19"/>
                              </w:rPr>
                            </w:pPr>
                            <w:r w:rsidRPr="001F7D2D">
                              <w:rPr>
                                <w:rFonts w:hint="eastAsia"/>
                                <w:sz w:val="19"/>
                                <w:szCs w:val="19"/>
                              </w:rPr>
                              <w:t>第１項</w:t>
                            </w:r>
                          </w:p>
                          <w:p w:rsidR="002D163B" w:rsidRPr="001F7D2D" w:rsidRDefault="00F60AB9" w:rsidP="002D163B">
                            <w:pPr>
                              <w:spacing w:line="300" w:lineRule="exact"/>
                            </w:pPr>
                            <w:r w:rsidRPr="001F7D2D">
                              <w:rPr>
                                <w:rFonts w:hint="eastAsia"/>
                                <w:snapToGrid w:val="0"/>
                                <w:sz w:val="19"/>
                                <w:szCs w:val="19"/>
                              </w:rPr>
                              <w:t>第１項及び第２項</w:t>
                            </w:r>
                          </w:p>
                        </w:txbxContent>
                      </v:textbox>
                      <w10:wrap anchory="page"/>
                      <w10:anchorlock/>
                    </v:shape>
                  </w:pict>
                </mc:Fallback>
              </mc:AlternateContent>
            </w:r>
            <w:r w:rsidRPr="00A93C5D">
              <w:rPr>
                <w:noProof/>
                <w:sz w:val="24"/>
                <w:szCs w:val="22"/>
              </w:rPr>
              <mc:AlternateContent>
                <mc:Choice Requires="wps">
                  <w:drawing>
                    <wp:anchor distT="0" distB="0" distL="114300" distR="114300" simplePos="0" relativeHeight="251656704" behindDoc="0" locked="1" layoutInCell="1" allowOverlap="1">
                      <wp:simplePos x="0" y="0"/>
                      <wp:positionH relativeFrom="column">
                        <wp:posOffset>52070</wp:posOffset>
                      </wp:positionH>
                      <wp:positionV relativeFrom="page">
                        <wp:posOffset>2402205</wp:posOffset>
                      </wp:positionV>
                      <wp:extent cx="3764280" cy="47498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63B" w:rsidRPr="001F7D2D" w:rsidRDefault="00F60AB9" w:rsidP="002D163B">
                                  <w:pPr>
                                    <w:spacing w:line="300" w:lineRule="exact"/>
                                    <w:rPr>
                                      <w:sz w:val="19"/>
                                      <w:szCs w:val="19"/>
                                    </w:rPr>
                                  </w:pPr>
                                  <w:r w:rsidRPr="001F7D2D">
                                    <w:rPr>
                                      <w:rFonts w:hint="eastAsia"/>
                                      <w:snapToGrid w:val="0"/>
                                      <w:sz w:val="19"/>
                                      <w:szCs w:val="19"/>
                                    </w:rPr>
                                    <w:t>処理施設で</w:t>
                                  </w:r>
                                  <w:r w:rsidRPr="001F7D2D">
                                    <w:rPr>
                                      <w:rFonts w:hint="eastAsia"/>
                                      <w:sz w:val="19"/>
                                      <w:szCs w:val="19"/>
                                    </w:rPr>
                                    <w:t>処理したい</w:t>
                                  </w:r>
                                </w:p>
                                <w:p w:rsidR="002D163B" w:rsidRPr="001F7D2D" w:rsidRDefault="00F60AB9" w:rsidP="002D163B">
                                  <w:pPr>
                                    <w:spacing w:line="300" w:lineRule="exact"/>
                                  </w:pPr>
                                  <w:r w:rsidRPr="001F7D2D">
                                    <w:rPr>
                                      <w:rFonts w:hint="eastAsia"/>
                                      <w:snapToGrid w:val="0"/>
                                      <w:sz w:val="19"/>
                                      <w:szCs w:val="19"/>
                                    </w:rPr>
                                    <w:t>て非常災害のために必要な応急措置として処理を開始した</w:t>
                                  </w:r>
                                </w:p>
                              </w:txbxContent>
                            </wps:txbx>
                            <wps:bodyPr rot="0" vert="horz" wrap="square" lIns="41021"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pt;margin-top:189.15pt;width:296.4pt;height:3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" filled="f" stroked="f">
                      <v:textbox inset="3.23pt">
                        <w:txbxContent>
                          <w:p w:rsidR="002D163B" w:rsidRPr="001F7D2D" w:rsidRDefault="00F60AB9" w:rsidP="002D163B">
                            <w:pPr>
                              <w:spacing w:line="300" w:lineRule="exact"/>
                              <w:rPr>
                                <w:sz w:val="19"/>
                                <w:szCs w:val="19"/>
                              </w:rPr>
                            </w:pPr>
                            <w:r w:rsidRPr="001F7D2D">
                              <w:rPr>
                                <w:rFonts w:hint="eastAsia"/>
                                <w:snapToGrid w:val="0"/>
                                <w:sz w:val="19"/>
                                <w:szCs w:val="19"/>
                              </w:rPr>
                              <w:t>処理施設で</w:t>
                            </w:r>
                            <w:r w:rsidRPr="001F7D2D">
                              <w:rPr>
                                <w:rFonts w:hint="eastAsia"/>
                                <w:sz w:val="19"/>
                                <w:szCs w:val="19"/>
                              </w:rPr>
                              <w:t>処理したい</w:t>
                            </w:r>
                          </w:p>
                          <w:p w:rsidR="002D163B" w:rsidRPr="001F7D2D" w:rsidRDefault="00F60AB9" w:rsidP="002D163B">
                            <w:pPr>
                              <w:spacing w:line="300" w:lineRule="exact"/>
                            </w:pPr>
                            <w:r w:rsidRPr="001F7D2D">
                              <w:rPr>
                                <w:rFonts w:hint="eastAsia"/>
                                <w:snapToGrid w:val="0"/>
                                <w:sz w:val="19"/>
                                <w:szCs w:val="19"/>
                              </w:rPr>
                              <w:t>て非常災害のために必要な応急措置として処理を開始した</w:t>
                            </w:r>
                          </w:p>
                        </w:txbxContent>
                      </v:textbox>
                      <w10:wrap anchory="page"/>
                      <w10:anchorlock/>
                    </v:shape>
                  </w:pict>
                </mc:Fallback>
              </mc:AlternateContent>
            </w:r>
            <w:r w:rsidR="00F60AB9" w:rsidRPr="00A93C5D">
              <w:rPr>
                <w:rFonts w:hint="eastAsia"/>
                <w:snapToGrid w:val="0"/>
                <w:sz w:val="24"/>
                <w:szCs w:val="22"/>
              </w:rPr>
              <w:t>産業廃棄物処理施設において処理する一般廃棄物に係る届出書</w:t>
            </w:r>
          </w:p>
          <w:p w:rsidR="002D163B" w:rsidRPr="00A93C5D" w:rsidRDefault="002D163B" w:rsidP="009806D6">
            <w:pPr>
              <w:spacing w:line="190" w:lineRule="exact"/>
              <w:jc w:val="right"/>
              <w:rPr>
                <w:snapToGrid w:val="0"/>
                <w:sz w:val="22"/>
                <w:szCs w:val="22"/>
              </w:rPr>
            </w:pPr>
          </w:p>
          <w:p w:rsidR="002D163B" w:rsidRPr="00A93C5D" w:rsidRDefault="00F60AB9" w:rsidP="00B00FF7">
            <w:pPr>
              <w:spacing w:line="190" w:lineRule="exact"/>
              <w:ind w:rightChars="122" w:right="257"/>
              <w:jc w:val="right"/>
              <w:rPr>
                <w:snapToGrid w:val="0"/>
                <w:sz w:val="22"/>
                <w:szCs w:val="22"/>
              </w:rPr>
            </w:pPr>
            <w:r w:rsidRPr="00A93C5D">
              <w:rPr>
                <w:rFonts w:hint="eastAsia"/>
                <w:snapToGrid w:val="0"/>
                <w:sz w:val="22"/>
                <w:szCs w:val="22"/>
              </w:rPr>
              <w:t>年　　月　　日</w:t>
            </w:r>
          </w:p>
          <w:p w:rsidR="002D163B" w:rsidRPr="00A93C5D" w:rsidRDefault="002D163B" w:rsidP="009806D6">
            <w:pPr>
              <w:spacing w:line="190" w:lineRule="exact"/>
              <w:rPr>
                <w:snapToGrid w:val="0"/>
                <w:sz w:val="22"/>
                <w:szCs w:val="22"/>
              </w:rPr>
            </w:pPr>
          </w:p>
          <w:p w:rsidR="002D163B" w:rsidRPr="00A93C5D" w:rsidRDefault="003211ED" w:rsidP="009806D6">
            <w:pPr>
              <w:spacing w:line="190" w:lineRule="exact"/>
              <w:rPr>
                <w:snapToGrid w:val="0"/>
                <w:sz w:val="22"/>
                <w:szCs w:val="22"/>
              </w:rPr>
            </w:pPr>
            <w:r w:rsidRPr="00A93C5D">
              <w:rPr>
                <w:rFonts w:hint="eastAsia"/>
                <w:snapToGrid w:val="0"/>
                <w:sz w:val="22"/>
                <w:szCs w:val="22"/>
              </w:rPr>
              <w:t>（あて先）一　宮　市　長</w:t>
            </w:r>
          </w:p>
          <w:p w:rsidR="002D163B" w:rsidRPr="00A93C5D" w:rsidRDefault="00F60AB9" w:rsidP="00B00FF7">
            <w:pPr>
              <w:ind w:right="-127" w:firstLineChars="1835" w:firstLine="4047"/>
              <w:jc w:val="left"/>
              <w:rPr>
                <w:snapToGrid w:val="0"/>
                <w:sz w:val="22"/>
                <w:szCs w:val="22"/>
              </w:rPr>
            </w:pPr>
            <w:r w:rsidRPr="00A93C5D">
              <w:rPr>
                <w:rFonts w:hint="eastAsia"/>
                <w:snapToGrid w:val="0"/>
                <w:sz w:val="22"/>
                <w:szCs w:val="22"/>
              </w:rPr>
              <w:t>届出者</w:t>
            </w:r>
          </w:p>
          <w:p w:rsidR="00B25C49" w:rsidRPr="00A93C5D" w:rsidRDefault="00B25C49" w:rsidP="00B00FF7">
            <w:pPr>
              <w:ind w:right="-127" w:firstLineChars="2000" w:firstLine="4411"/>
              <w:jc w:val="left"/>
              <w:rPr>
                <w:snapToGrid w:val="0"/>
                <w:sz w:val="22"/>
                <w:szCs w:val="22"/>
              </w:rPr>
            </w:pPr>
            <w:r w:rsidRPr="00A93C5D">
              <w:rPr>
                <w:rFonts w:hint="eastAsia"/>
                <w:snapToGrid w:val="0"/>
                <w:sz w:val="22"/>
                <w:szCs w:val="22"/>
              </w:rPr>
              <w:t>住　所</w:t>
            </w:r>
            <w:r w:rsidR="00B00FF7" w:rsidRPr="00A93C5D">
              <w:rPr>
                <w:rFonts w:hint="eastAsia"/>
                <w:snapToGrid w:val="0"/>
                <w:sz w:val="22"/>
                <w:szCs w:val="22"/>
              </w:rPr>
              <w:t xml:space="preserve">　　</w:t>
            </w:r>
          </w:p>
          <w:p w:rsidR="00B25C49" w:rsidRPr="00A93C5D" w:rsidRDefault="00B25C49" w:rsidP="00B00FF7">
            <w:pPr>
              <w:ind w:right="-127" w:firstLineChars="2000" w:firstLine="4411"/>
              <w:jc w:val="left"/>
              <w:rPr>
                <w:snapToGrid w:val="0"/>
                <w:sz w:val="22"/>
                <w:szCs w:val="22"/>
              </w:rPr>
            </w:pPr>
            <w:r w:rsidRPr="00A93C5D">
              <w:rPr>
                <w:rFonts w:hint="eastAsia"/>
                <w:snapToGrid w:val="0"/>
                <w:sz w:val="22"/>
                <w:szCs w:val="22"/>
              </w:rPr>
              <w:t>氏　名</w:t>
            </w:r>
            <w:r w:rsidR="00B00FF7" w:rsidRPr="00A93C5D">
              <w:rPr>
                <w:rFonts w:hint="eastAsia"/>
                <w:snapToGrid w:val="0"/>
                <w:sz w:val="22"/>
                <w:szCs w:val="22"/>
              </w:rPr>
              <w:t xml:space="preserve">　　</w:t>
            </w:r>
          </w:p>
          <w:p w:rsidR="00B25C49" w:rsidRPr="00A93C5D" w:rsidRDefault="00B25C49" w:rsidP="00B00FF7">
            <w:pPr>
              <w:ind w:right="-127" w:firstLineChars="2100" w:firstLine="4632"/>
              <w:jc w:val="left"/>
              <w:rPr>
                <w:snapToGrid w:val="0"/>
                <w:sz w:val="22"/>
                <w:szCs w:val="22"/>
              </w:rPr>
            </w:pPr>
            <w:r w:rsidRPr="00A93C5D">
              <w:rPr>
                <w:rFonts w:hint="eastAsia"/>
                <w:snapToGrid w:val="0"/>
                <w:sz w:val="22"/>
                <w:szCs w:val="22"/>
              </w:rPr>
              <w:t>（法人にあっては、名称及び代表者の氏名）</w:t>
            </w:r>
          </w:p>
          <w:p w:rsidR="002D163B" w:rsidRPr="00A93C5D" w:rsidRDefault="00B25C49" w:rsidP="00B25C49">
            <w:pPr>
              <w:spacing w:before="120" w:line="190" w:lineRule="exact"/>
              <w:ind w:firstLineChars="2000" w:firstLine="4411"/>
              <w:jc w:val="left"/>
              <w:rPr>
                <w:snapToGrid w:val="0"/>
                <w:sz w:val="22"/>
                <w:szCs w:val="22"/>
              </w:rPr>
            </w:pPr>
            <w:r w:rsidRPr="00A93C5D">
              <w:rPr>
                <w:rFonts w:hint="eastAsia"/>
                <w:snapToGrid w:val="0"/>
                <w:sz w:val="22"/>
                <w:szCs w:val="22"/>
              </w:rPr>
              <w:t>電話番号</w:t>
            </w:r>
            <w:r w:rsidR="00B00FF7" w:rsidRPr="00A93C5D">
              <w:rPr>
                <w:rFonts w:hint="eastAsia"/>
                <w:snapToGrid w:val="0"/>
                <w:sz w:val="22"/>
                <w:szCs w:val="22"/>
              </w:rPr>
              <w:t xml:space="preserve">　</w:t>
            </w:r>
          </w:p>
          <w:p w:rsidR="002D163B" w:rsidRPr="00A93C5D" w:rsidRDefault="002D163B" w:rsidP="009806D6">
            <w:pPr>
              <w:spacing w:line="240" w:lineRule="exact"/>
              <w:rPr>
                <w:snapToGrid w:val="0"/>
                <w:sz w:val="22"/>
                <w:szCs w:val="22"/>
              </w:rPr>
            </w:pPr>
          </w:p>
          <w:p w:rsidR="002D163B" w:rsidRPr="00A93C5D" w:rsidRDefault="002D163B" w:rsidP="009806D6">
            <w:pPr>
              <w:spacing w:line="240" w:lineRule="exact"/>
              <w:rPr>
                <w:snapToGrid w:val="0"/>
                <w:sz w:val="22"/>
                <w:szCs w:val="22"/>
              </w:rPr>
            </w:pPr>
          </w:p>
          <w:p w:rsidR="002D163B" w:rsidRPr="00A93C5D" w:rsidRDefault="00F60AB9" w:rsidP="009806D6">
            <w:pPr>
              <w:spacing w:line="190" w:lineRule="exact"/>
              <w:rPr>
                <w:snapToGrid w:val="0"/>
                <w:sz w:val="22"/>
                <w:szCs w:val="22"/>
              </w:rPr>
            </w:pPr>
            <w:r w:rsidRPr="00A93C5D">
              <w:rPr>
                <w:rFonts w:hint="eastAsia"/>
                <w:snapToGrid w:val="0"/>
                <w:sz w:val="22"/>
                <w:szCs w:val="22"/>
              </w:rPr>
              <w:t xml:space="preserve">　産業廃棄物処理施設において処理する産業廃棄物と同様の性状を有する一般廃棄物　　　</w:t>
            </w:r>
          </w:p>
          <w:p w:rsidR="002D163B" w:rsidRPr="00A93C5D" w:rsidRDefault="002D163B" w:rsidP="009806D6">
            <w:pPr>
              <w:spacing w:line="190" w:lineRule="exact"/>
              <w:rPr>
                <w:snapToGrid w:val="0"/>
                <w:sz w:val="22"/>
                <w:szCs w:val="22"/>
              </w:rPr>
            </w:pPr>
          </w:p>
          <w:p w:rsidR="002D163B" w:rsidRPr="00A93C5D" w:rsidRDefault="002D163B" w:rsidP="009806D6">
            <w:pPr>
              <w:spacing w:line="360" w:lineRule="exact"/>
              <w:rPr>
                <w:snapToGrid w:val="0"/>
                <w:sz w:val="22"/>
                <w:szCs w:val="22"/>
              </w:rPr>
            </w:pPr>
          </w:p>
          <w:p w:rsidR="002D163B" w:rsidRPr="00A93C5D" w:rsidRDefault="00F60AB9" w:rsidP="009806D6">
            <w:pPr>
              <w:spacing w:line="190" w:lineRule="exact"/>
              <w:rPr>
                <w:snapToGrid w:val="0"/>
                <w:sz w:val="22"/>
                <w:szCs w:val="22"/>
              </w:rPr>
            </w:pPr>
            <w:r w:rsidRPr="00A93C5D">
              <w:rPr>
                <w:rFonts w:hint="eastAsia"/>
                <w:snapToGrid w:val="0"/>
                <w:sz w:val="22"/>
                <w:szCs w:val="22"/>
              </w:rPr>
              <w:t xml:space="preserve">　　　　　　　　　　　　　　　　　　　　　　　　　　ので、廃棄物の処理及び清掃に関</w:t>
            </w:r>
            <w:r w:rsidR="00B00FF7" w:rsidRPr="00A93C5D">
              <w:rPr>
                <w:rFonts w:hint="eastAsia"/>
                <w:snapToGrid w:val="0"/>
                <w:sz w:val="22"/>
                <w:szCs w:val="22"/>
              </w:rPr>
              <w:t>する</w:t>
            </w:r>
          </w:p>
          <w:p w:rsidR="002D163B" w:rsidRPr="00A93C5D" w:rsidRDefault="002D163B" w:rsidP="009806D6">
            <w:pPr>
              <w:spacing w:line="190" w:lineRule="exact"/>
              <w:rPr>
                <w:snapToGrid w:val="0"/>
                <w:sz w:val="22"/>
                <w:szCs w:val="22"/>
              </w:rPr>
            </w:pPr>
          </w:p>
          <w:p w:rsidR="002D163B" w:rsidRPr="00A93C5D" w:rsidRDefault="002D163B" w:rsidP="009806D6">
            <w:pPr>
              <w:spacing w:line="190" w:lineRule="exact"/>
              <w:rPr>
                <w:snapToGrid w:val="0"/>
                <w:sz w:val="22"/>
                <w:szCs w:val="22"/>
              </w:rPr>
            </w:pPr>
          </w:p>
          <w:p w:rsidR="002D163B" w:rsidRPr="00A93C5D" w:rsidRDefault="002D163B" w:rsidP="009806D6">
            <w:pPr>
              <w:spacing w:line="190" w:lineRule="exact"/>
              <w:rPr>
                <w:snapToGrid w:val="0"/>
                <w:sz w:val="22"/>
                <w:szCs w:val="22"/>
              </w:rPr>
            </w:pPr>
          </w:p>
          <w:p w:rsidR="002D163B" w:rsidRPr="00A93C5D" w:rsidRDefault="00F60AB9" w:rsidP="002D163B">
            <w:pPr>
              <w:spacing w:afterLines="20" w:after="76" w:line="190" w:lineRule="exact"/>
              <w:rPr>
                <w:snapToGrid w:val="0"/>
                <w:sz w:val="22"/>
                <w:szCs w:val="22"/>
              </w:rPr>
            </w:pPr>
            <w:r w:rsidRPr="00A93C5D">
              <w:rPr>
                <w:rFonts w:hint="eastAsia"/>
                <w:snapToGrid w:val="0"/>
                <w:sz w:val="22"/>
                <w:szCs w:val="22"/>
              </w:rPr>
              <w:t>法律第</w:t>
            </w:r>
            <w:r w:rsidRPr="00A93C5D">
              <w:rPr>
                <w:snapToGrid w:val="0"/>
                <w:sz w:val="22"/>
                <w:szCs w:val="22"/>
              </w:rPr>
              <w:t>15</w:t>
            </w:r>
            <w:r w:rsidRPr="00A93C5D">
              <w:rPr>
                <w:rFonts w:hint="eastAsia"/>
                <w:snapToGrid w:val="0"/>
                <w:sz w:val="22"/>
                <w:szCs w:val="22"/>
              </w:rPr>
              <w:t>条の２の５</w:t>
            </w:r>
            <w:r w:rsidR="00B00FF7" w:rsidRPr="00A93C5D">
              <w:rPr>
                <w:rFonts w:hint="eastAsia"/>
                <w:snapToGrid w:val="0"/>
                <w:sz w:val="22"/>
                <w:szCs w:val="22"/>
              </w:rPr>
              <w:t xml:space="preserve">　</w:t>
            </w:r>
            <w:r w:rsidRPr="00A93C5D">
              <w:rPr>
                <w:rFonts w:hint="eastAsia"/>
                <w:snapToGrid w:val="0"/>
                <w:sz w:val="22"/>
                <w:szCs w:val="22"/>
              </w:rPr>
              <w:t xml:space="preserve">　　　　　　　　の規定により、次のとおり届け出ます。</w:t>
            </w:r>
          </w:p>
          <w:p w:rsidR="002D163B" w:rsidRPr="00A93C5D" w:rsidRDefault="002D163B" w:rsidP="002D163B">
            <w:pPr>
              <w:spacing w:afterLines="20" w:after="76" w:line="190" w:lineRule="exact"/>
              <w:rPr>
                <w:snapToGrid w:val="0"/>
                <w:sz w:val="22"/>
                <w:szCs w:val="22"/>
              </w:rPr>
            </w:pPr>
          </w:p>
        </w:tc>
      </w:tr>
      <w:tr w:rsidR="00F60AB9" w:rsidTr="00A93C5D">
        <w:trPr>
          <w:trHeight w:hRule="exact" w:val="554"/>
        </w:trPr>
        <w:tc>
          <w:tcPr>
            <w:tcW w:w="3502" w:type="dxa"/>
            <w:vAlign w:val="center"/>
          </w:tcPr>
          <w:p w:rsidR="002D163B" w:rsidRPr="00A93C5D" w:rsidRDefault="00F60AB9" w:rsidP="009806D6">
            <w:pPr>
              <w:spacing w:line="190" w:lineRule="exact"/>
              <w:jc w:val="distribute"/>
              <w:rPr>
                <w:snapToGrid w:val="0"/>
                <w:sz w:val="22"/>
                <w:szCs w:val="22"/>
              </w:rPr>
            </w:pPr>
            <w:r w:rsidRPr="00A93C5D">
              <w:rPr>
                <w:rFonts w:hint="eastAsia"/>
                <w:snapToGrid w:val="0"/>
                <w:sz w:val="22"/>
                <w:szCs w:val="22"/>
              </w:rPr>
              <w:t>産業廃棄物処理施設の設置の場所</w:t>
            </w:r>
          </w:p>
        </w:tc>
        <w:tc>
          <w:tcPr>
            <w:tcW w:w="6421" w:type="dxa"/>
            <w:vAlign w:val="center"/>
          </w:tcPr>
          <w:p w:rsidR="002D163B" w:rsidRPr="00A93C5D" w:rsidRDefault="002D163B" w:rsidP="009806D6">
            <w:pPr>
              <w:spacing w:line="190" w:lineRule="exact"/>
              <w:rPr>
                <w:snapToGrid w:val="0"/>
                <w:sz w:val="22"/>
                <w:szCs w:val="22"/>
              </w:rPr>
            </w:pPr>
          </w:p>
        </w:tc>
      </w:tr>
      <w:tr w:rsidR="00F60AB9" w:rsidTr="00A93C5D">
        <w:trPr>
          <w:trHeight w:hRule="exact" w:val="576"/>
        </w:trPr>
        <w:tc>
          <w:tcPr>
            <w:tcW w:w="3502" w:type="dxa"/>
            <w:vAlign w:val="center"/>
          </w:tcPr>
          <w:p w:rsidR="002D163B" w:rsidRPr="00A93C5D" w:rsidRDefault="00F60AB9" w:rsidP="009806D6">
            <w:pPr>
              <w:spacing w:line="190" w:lineRule="exact"/>
              <w:jc w:val="distribute"/>
              <w:rPr>
                <w:snapToGrid w:val="0"/>
                <w:sz w:val="22"/>
                <w:szCs w:val="22"/>
              </w:rPr>
            </w:pPr>
            <w:r w:rsidRPr="00A93C5D">
              <w:rPr>
                <w:rFonts w:hint="eastAsia"/>
                <w:snapToGrid w:val="0"/>
                <w:sz w:val="22"/>
                <w:szCs w:val="22"/>
              </w:rPr>
              <w:t>産業廃棄物処理施設の種類</w:t>
            </w:r>
          </w:p>
        </w:tc>
        <w:tc>
          <w:tcPr>
            <w:tcW w:w="6421" w:type="dxa"/>
            <w:vAlign w:val="center"/>
          </w:tcPr>
          <w:p w:rsidR="002D163B" w:rsidRPr="00A93C5D" w:rsidRDefault="002D163B" w:rsidP="009806D6">
            <w:pPr>
              <w:spacing w:line="190" w:lineRule="exact"/>
              <w:rPr>
                <w:snapToGrid w:val="0"/>
                <w:sz w:val="22"/>
                <w:szCs w:val="22"/>
              </w:rPr>
            </w:pPr>
          </w:p>
        </w:tc>
      </w:tr>
      <w:tr w:rsidR="00F60AB9" w:rsidTr="00A93C5D">
        <w:trPr>
          <w:trHeight w:val="1259"/>
        </w:trPr>
        <w:tc>
          <w:tcPr>
            <w:tcW w:w="3502" w:type="dxa"/>
            <w:vAlign w:val="center"/>
          </w:tcPr>
          <w:p w:rsidR="002D163B" w:rsidRPr="00A93C5D" w:rsidRDefault="00F60AB9" w:rsidP="009806D6">
            <w:pPr>
              <w:spacing w:line="190" w:lineRule="exact"/>
              <w:rPr>
                <w:snapToGrid w:val="0"/>
                <w:sz w:val="22"/>
                <w:szCs w:val="22"/>
              </w:rPr>
            </w:pPr>
            <w:r w:rsidRPr="00A93C5D">
              <w:rPr>
                <w:rFonts w:hint="eastAsia"/>
                <w:snapToGrid w:val="0"/>
                <w:sz w:val="22"/>
                <w:szCs w:val="22"/>
              </w:rPr>
              <w:t>産業廃棄物処理施設において処理する産業廃棄物の種類（当該施設が石綿含有産業廃棄物の溶融施設である場合にあつては、石綿含有産業廃棄物を処理する旨）</w:t>
            </w:r>
          </w:p>
        </w:tc>
        <w:tc>
          <w:tcPr>
            <w:tcW w:w="6421" w:type="dxa"/>
            <w:vAlign w:val="center"/>
          </w:tcPr>
          <w:p w:rsidR="002D163B" w:rsidRPr="00A93C5D" w:rsidRDefault="002D163B" w:rsidP="009806D6">
            <w:pPr>
              <w:spacing w:line="190" w:lineRule="exact"/>
              <w:rPr>
                <w:snapToGrid w:val="0"/>
                <w:sz w:val="22"/>
                <w:szCs w:val="22"/>
              </w:rPr>
            </w:pPr>
          </w:p>
        </w:tc>
      </w:tr>
      <w:tr w:rsidR="00F60AB9" w:rsidTr="00A93C5D">
        <w:trPr>
          <w:trHeight w:val="554"/>
        </w:trPr>
        <w:tc>
          <w:tcPr>
            <w:tcW w:w="3502" w:type="dxa"/>
            <w:vAlign w:val="center"/>
          </w:tcPr>
          <w:p w:rsidR="002D163B" w:rsidRPr="00A93C5D" w:rsidRDefault="00F60AB9" w:rsidP="009806D6">
            <w:pPr>
              <w:spacing w:line="190" w:lineRule="exact"/>
              <w:jc w:val="distribute"/>
              <w:rPr>
                <w:snapToGrid w:val="0"/>
                <w:sz w:val="22"/>
                <w:szCs w:val="22"/>
              </w:rPr>
            </w:pPr>
            <w:r w:rsidRPr="00A93C5D">
              <w:rPr>
                <w:rFonts w:hint="eastAsia"/>
                <w:snapToGrid w:val="0"/>
                <w:sz w:val="22"/>
                <w:szCs w:val="22"/>
              </w:rPr>
              <w:t>産業廃棄物処理施設に係る</w:t>
            </w:r>
            <w:r w:rsidRPr="00A93C5D">
              <w:rPr>
                <w:snapToGrid w:val="0"/>
                <w:sz w:val="22"/>
                <w:szCs w:val="22"/>
              </w:rPr>
              <w:br/>
            </w:r>
            <w:r w:rsidRPr="00A93C5D">
              <w:rPr>
                <w:rFonts w:hint="eastAsia"/>
                <w:snapToGrid w:val="0"/>
                <w:sz w:val="22"/>
                <w:szCs w:val="22"/>
              </w:rPr>
              <w:t>許可年月日及び許可番号</w:t>
            </w:r>
          </w:p>
        </w:tc>
        <w:tc>
          <w:tcPr>
            <w:tcW w:w="6421" w:type="dxa"/>
            <w:vAlign w:val="center"/>
          </w:tcPr>
          <w:p w:rsidR="002D163B" w:rsidRPr="00A93C5D" w:rsidRDefault="00F60AB9" w:rsidP="00A93C5D">
            <w:pPr>
              <w:spacing w:line="190" w:lineRule="exact"/>
              <w:jc w:val="center"/>
              <w:rPr>
                <w:snapToGrid w:val="0"/>
                <w:sz w:val="22"/>
                <w:szCs w:val="22"/>
              </w:rPr>
            </w:pPr>
            <w:r w:rsidRPr="00A93C5D">
              <w:rPr>
                <w:rFonts w:hint="eastAsia"/>
                <w:snapToGrid w:val="0"/>
                <w:sz w:val="22"/>
                <w:szCs w:val="22"/>
              </w:rPr>
              <w:t>年　　月　　日　　　　　　第　　　　号</w:t>
            </w:r>
          </w:p>
        </w:tc>
      </w:tr>
      <w:tr w:rsidR="00F60AB9" w:rsidTr="00A93C5D">
        <w:trPr>
          <w:trHeight w:hRule="exact" w:val="1574"/>
        </w:trPr>
        <w:tc>
          <w:tcPr>
            <w:tcW w:w="3502" w:type="dxa"/>
            <w:vAlign w:val="center"/>
          </w:tcPr>
          <w:p w:rsidR="002D163B" w:rsidRPr="00A93C5D" w:rsidRDefault="00F60AB9" w:rsidP="009806D6">
            <w:pPr>
              <w:spacing w:line="190" w:lineRule="exact"/>
              <w:rPr>
                <w:snapToGrid w:val="0"/>
                <w:sz w:val="22"/>
                <w:szCs w:val="22"/>
              </w:rPr>
            </w:pPr>
            <w:r w:rsidRPr="00A93C5D">
              <w:rPr>
                <w:rFonts w:hint="eastAsia"/>
                <w:snapToGrid w:val="0"/>
                <w:sz w:val="22"/>
                <w:szCs w:val="22"/>
              </w:rPr>
              <w:t>産業廃棄物処理施設の処理能力</w:t>
            </w:r>
          </w:p>
          <w:p w:rsidR="002D163B" w:rsidRPr="00A93C5D" w:rsidRDefault="00F60AB9" w:rsidP="009806D6">
            <w:pPr>
              <w:spacing w:line="190" w:lineRule="exact"/>
              <w:rPr>
                <w:snapToGrid w:val="0"/>
                <w:sz w:val="22"/>
                <w:szCs w:val="22"/>
              </w:rPr>
            </w:pPr>
            <w:r w:rsidRPr="00A93C5D">
              <w:rPr>
                <w:rFonts w:hint="eastAsia"/>
                <w:snapToGrid w:val="0"/>
                <w:sz w:val="22"/>
                <w:szCs w:val="22"/>
              </w:rPr>
              <w:t>（当該施設が産業廃棄物の最終処分場である場合にあつては、廃棄物の埋立処分の用に供される場所（既に廃棄物が埋め立てられている場所を除く。）の面積及び残余の埋立容量）</w:t>
            </w:r>
          </w:p>
        </w:tc>
        <w:tc>
          <w:tcPr>
            <w:tcW w:w="6421" w:type="dxa"/>
            <w:vAlign w:val="center"/>
          </w:tcPr>
          <w:p w:rsidR="002D163B" w:rsidRPr="00A93C5D" w:rsidRDefault="00F60AB9" w:rsidP="009806D6">
            <w:pPr>
              <w:spacing w:line="190" w:lineRule="exact"/>
              <w:rPr>
                <w:snapToGrid w:val="0"/>
                <w:sz w:val="22"/>
                <w:szCs w:val="22"/>
              </w:rPr>
            </w:pPr>
            <w:r w:rsidRPr="00A93C5D">
              <w:rPr>
                <w:rFonts w:hint="eastAsia"/>
                <w:snapToGrid w:val="0"/>
                <w:sz w:val="22"/>
                <w:szCs w:val="22"/>
              </w:rPr>
              <w:t xml:space="preserve">　　　　　　　　　　　　　</w:t>
            </w:r>
            <w:r w:rsidRPr="00A93C5D">
              <w:rPr>
                <w:rFonts w:hint="eastAsia"/>
                <w:snapToGrid w:val="0"/>
                <w:spacing w:val="-22"/>
                <w:sz w:val="22"/>
                <w:szCs w:val="22"/>
              </w:rPr>
              <w:t>ｍ</w:t>
            </w:r>
            <w:r w:rsidRPr="00A93C5D">
              <w:rPr>
                <w:snapToGrid w:val="0"/>
                <w:spacing w:val="-22"/>
                <w:sz w:val="22"/>
                <w:szCs w:val="22"/>
                <w:vertAlign w:val="superscript"/>
              </w:rPr>
              <w:t>3</w:t>
            </w:r>
            <w:r w:rsidRPr="00A93C5D">
              <w:rPr>
                <w:rFonts w:hint="eastAsia"/>
                <w:snapToGrid w:val="0"/>
                <w:sz w:val="22"/>
                <w:szCs w:val="22"/>
              </w:rPr>
              <w:t>／日（　）時間</w:t>
            </w:r>
          </w:p>
          <w:p w:rsidR="002D163B" w:rsidRPr="00A93C5D" w:rsidRDefault="00F60AB9" w:rsidP="009806D6">
            <w:pPr>
              <w:spacing w:line="190" w:lineRule="exact"/>
              <w:rPr>
                <w:snapToGrid w:val="0"/>
                <w:sz w:val="22"/>
                <w:szCs w:val="22"/>
              </w:rPr>
            </w:pPr>
            <w:r w:rsidRPr="00A93C5D">
              <w:rPr>
                <w:rFonts w:hint="eastAsia"/>
                <w:snapToGrid w:val="0"/>
                <w:sz w:val="22"/>
                <w:szCs w:val="22"/>
              </w:rPr>
              <w:t xml:space="preserve">　　　　　　　　　　　　　ｔ／日（　）時間</w:t>
            </w:r>
          </w:p>
          <w:p w:rsidR="002D163B" w:rsidRPr="00A93C5D" w:rsidRDefault="00F60AB9" w:rsidP="009806D6">
            <w:pPr>
              <w:spacing w:line="190" w:lineRule="exact"/>
              <w:rPr>
                <w:snapToGrid w:val="0"/>
                <w:sz w:val="22"/>
                <w:szCs w:val="22"/>
              </w:rPr>
            </w:pPr>
            <w:r w:rsidRPr="00A93C5D">
              <w:rPr>
                <w:rFonts w:hint="eastAsia"/>
                <w:snapToGrid w:val="0"/>
                <w:sz w:val="22"/>
                <w:szCs w:val="22"/>
              </w:rPr>
              <w:t xml:space="preserve">　　　　　　　　　　　　　</w:t>
            </w:r>
            <w:r w:rsidRPr="00A93C5D">
              <w:rPr>
                <w:rFonts w:hint="eastAsia"/>
                <w:snapToGrid w:val="0"/>
                <w:spacing w:val="-22"/>
                <w:sz w:val="22"/>
                <w:szCs w:val="22"/>
              </w:rPr>
              <w:t>ｍ</w:t>
            </w:r>
            <w:r w:rsidRPr="00A93C5D">
              <w:rPr>
                <w:snapToGrid w:val="0"/>
                <w:spacing w:val="-22"/>
                <w:sz w:val="22"/>
                <w:szCs w:val="22"/>
                <w:vertAlign w:val="superscript"/>
              </w:rPr>
              <w:t>3</w:t>
            </w:r>
            <w:r w:rsidRPr="00A93C5D">
              <w:rPr>
                <w:rFonts w:hint="eastAsia"/>
                <w:snapToGrid w:val="0"/>
                <w:sz w:val="22"/>
                <w:szCs w:val="22"/>
              </w:rPr>
              <w:t>／時間</w:t>
            </w:r>
          </w:p>
          <w:p w:rsidR="002D163B" w:rsidRPr="00A93C5D" w:rsidRDefault="00F60AB9" w:rsidP="009806D6">
            <w:pPr>
              <w:spacing w:line="190" w:lineRule="exact"/>
              <w:rPr>
                <w:snapToGrid w:val="0"/>
                <w:sz w:val="22"/>
                <w:szCs w:val="22"/>
              </w:rPr>
            </w:pPr>
            <w:r w:rsidRPr="00A93C5D">
              <w:rPr>
                <w:rFonts w:hint="eastAsia"/>
                <w:snapToGrid w:val="0"/>
                <w:sz w:val="22"/>
                <w:szCs w:val="22"/>
              </w:rPr>
              <w:t xml:space="preserve">　　　　　　　　　　　　　ｔ／時間</w:t>
            </w:r>
          </w:p>
          <w:p w:rsidR="002D163B" w:rsidRPr="00A93C5D" w:rsidRDefault="00F60AB9" w:rsidP="009806D6">
            <w:pPr>
              <w:spacing w:line="190" w:lineRule="exact"/>
              <w:rPr>
                <w:snapToGrid w:val="0"/>
                <w:sz w:val="22"/>
                <w:szCs w:val="22"/>
              </w:rPr>
            </w:pPr>
            <w:r w:rsidRPr="00A93C5D">
              <w:rPr>
                <w:rFonts w:hint="eastAsia"/>
                <w:snapToGrid w:val="0"/>
                <w:sz w:val="22"/>
                <w:szCs w:val="22"/>
              </w:rPr>
              <w:t>埋立地の面積　　　　　　　㎡</w:t>
            </w:r>
          </w:p>
          <w:p w:rsidR="002D163B" w:rsidRPr="00A93C5D" w:rsidRDefault="00F60AB9" w:rsidP="009806D6">
            <w:pPr>
              <w:spacing w:line="190" w:lineRule="exact"/>
              <w:rPr>
                <w:snapToGrid w:val="0"/>
                <w:sz w:val="22"/>
                <w:szCs w:val="22"/>
              </w:rPr>
            </w:pPr>
            <w:r w:rsidRPr="00A93C5D">
              <w:rPr>
                <w:rFonts w:hint="eastAsia"/>
                <w:snapToGrid w:val="0"/>
                <w:sz w:val="22"/>
                <w:szCs w:val="22"/>
              </w:rPr>
              <w:t xml:space="preserve">残余の埋立容量　　　　　　</w:t>
            </w:r>
            <w:r w:rsidRPr="00A93C5D">
              <w:rPr>
                <w:rFonts w:hint="eastAsia"/>
                <w:snapToGrid w:val="0"/>
                <w:spacing w:val="-22"/>
                <w:sz w:val="22"/>
                <w:szCs w:val="22"/>
              </w:rPr>
              <w:t>ｍ</w:t>
            </w:r>
            <w:r w:rsidRPr="00A93C5D">
              <w:rPr>
                <w:snapToGrid w:val="0"/>
                <w:spacing w:val="-22"/>
                <w:sz w:val="22"/>
                <w:szCs w:val="22"/>
                <w:vertAlign w:val="superscript"/>
              </w:rPr>
              <w:t>3</w:t>
            </w:r>
          </w:p>
        </w:tc>
      </w:tr>
      <w:tr w:rsidR="00F60AB9" w:rsidTr="00A93C5D">
        <w:trPr>
          <w:trHeight w:val="684"/>
        </w:trPr>
        <w:tc>
          <w:tcPr>
            <w:tcW w:w="3502" w:type="dxa"/>
            <w:vAlign w:val="center"/>
          </w:tcPr>
          <w:p w:rsidR="002D163B" w:rsidRPr="00A93C5D" w:rsidRDefault="00F60AB9" w:rsidP="009806D6">
            <w:pPr>
              <w:spacing w:line="190" w:lineRule="exact"/>
              <w:rPr>
                <w:snapToGrid w:val="0"/>
                <w:sz w:val="22"/>
                <w:szCs w:val="22"/>
              </w:rPr>
            </w:pPr>
            <w:r w:rsidRPr="00A93C5D">
              <w:rPr>
                <w:rFonts w:hint="eastAsia"/>
                <w:snapToGrid w:val="0"/>
                <w:sz w:val="22"/>
                <w:szCs w:val="22"/>
              </w:rPr>
              <w:t>産業廃棄物処理施設に係る法第</w:t>
            </w:r>
            <w:r w:rsidRPr="00A93C5D">
              <w:rPr>
                <w:snapToGrid w:val="0"/>
                <w:sz w:val="22"/>
                <w:szCs w:val="22"/>
              </w:rPr>
              <w:t>15</w:t>
            </w:r>
            <w:r w:rsidRPr="00A93C5D">
              <w:rPr>
                <w:rFonts w:hint="eastAsia"/>
                <w:snapToGrid w:val="0"/>
                <w:sz w:val="22"/>
                <w:szCs w:val="22"/>
              </w:rPr>
              <w:t>条第１項の許可に付された条件</w:t>
            </w:r>
          </w:p>
        </w:tc>
        <w:tc>
          <w:tcPr>
            <w:tcW w:w="6421" w:type="dxa"/>
            <w:vAlign w:val="center"/>
          </w:tcPr>
          <w:p w:rsidR="002D163B" w:rsidRPr="00A93C5D" w:rsidRDefault="002D163B" w:rsidP="009806D6">
            <w:pPr>
              <w:rPr>
                <w:snapToGrid w:val="0"/>
                <w:sz w:val="22"/>
                <w:szCs w:val="22"/>
              </w:rPr>
            </w:pPr>
          </w:p>
        </w:tc>
      </w:tr>
      <w:tr w:rsidR="00F60AB9" w:rsidTr="00A93C5D">
        <w:trPr>
          <w:trHeight w:hRule="exact" w:val="2324"/>
        </w:trPr>
        <w:tc>
          <w:tcPr>
            <w:tcW w:w="3502" w:type="dxa"/>
            <w:vAlign w:val="center"/>
          </w:tcPr>
          <w:p w:rsidR="002D163B" w:rsidRPr="00A93C5D" w:rsidRDefault="00F60AB9" w:rsidP="009806D6">
            <w:pPr>
              <w:spacing w:line="190" w:lineRule="exact"/>
              <w:rPr>
                <w:snapToGrid w:val="0"/>
                <w:sz w:val="22"/>
                <w:szCs w:val="22"/>
              </w:rPr>
            </w:pPr>
            <w:r w:rsidRPr="00A93C5D">
              <w:rPr>
                <w:rFonts w:hint="eastAsia"/>
                <w:snapToGrid w:val="0"/>
                <w:sz w:val="22"/>
                <w:szCs w:val="22"/>
              </w:rPr>
              <w:t>産業廃棄物処理施設において処理する一般廃棄物の種類及び種類ごとの処理量（当該施設が石綿含有産業廃棄物の溶融施設である場合にあつては、石綿含有一般廃棄物の処理量を含み、当該施設が令第７条第</w:t>
            </w:r>
            <w:r w:rsidRPr="00A93C5D">
              <w:rPr>
                <w:snapToGrid w:val="0"/>
                <w:sz w:val="22"/>
                <w:szCs w:val="22"/>
              </w:rPr>
              <w:t>14</w:t>
            </w:r>
            <w:r w:rsidRPr="00A93C5D">
              <w:rPr>
                <w:rFonts w:hint="eastAsia"/>
                <w:snapToGrid w:val="0"/>
                <w:sz w:val="22"/>
                <w:szCs w:val="22"/>
              </w:rPr>
              <w:t>号イ又はハに掲げる産業廃棄物の最終処分場（水銀処理物に係るものに限る。）である場合にあつては、水銀処理物の処理量を含む。）の見込み</w:t>
            </w:r>
          </w:p>
        </w:tc>
        <w:tc>
          <w:tcPr>
            <w:tcW w:w="6421" w:type="dxa"/>
            <w:vAlign w:val="center"/>
          </w:tcPr>
          <w:p w:rsidR="002D163B" w:rsidRPr="00A93C5D" w:rsidRDefault="002D163B" w:rsidP="009806D6">
            <w:pPr>
              <w:rPr>
                <w:snapToGrid w:val="0"/>
                <w:sz w:val="22"/>
                <w:szCs w:val="22"/>
              </w:rPr>
            </w:pPr>
          </w:p>
        </w:tc>
      </w:tr>
      <w:tr w:rsidR="00F60AB9" w:rsidTr="00A93C5D">
        <w:trPr>
          <w:trHeight w:val="1073"/>
        </w:trPr>
        <w:tc>
          <w:tcPr>
            <w:tcW w:w="3502" w:type="dxa"/>
            <w:vAlign w:val="center"/>
          </w:tcPr>
          <w:p w:rsidR="002D163B" w:rsidRPr="00A93C5D" w:rsidRDefault="00F60AB9" w:rsidP="009806D6">
            <w:pPr>
              <w:spacing w:line="240" w:lineRule="exact"/>
              <w:jc w:val="distribute"/>
              <w:rPr>
                <w:snapToGrid w:val="0"/>
                <w:sz w:val="22"/>
                <w:szCs w:val="22"/>
              </w:rPr>
            </w:pPr>
            <w:r w:rsidRPr="00A93C5D">
              <w:rPr>
                <w:rFonts w:hint="eastAsia"/>
                <w:snapToGrid w:val="0"/>
                <w:sz w:val="22"/>
                <w:szCs w:val="22"/>
              </w:rPr>
              <w:t>一般廃棄物の処理を開始する日</w:t>
            </w:r>
          </w:p>
          <w:p w:rsidR="002D163B" w:rsidRPr="00A93C5D" w:rsidRDefault="00F60AB9" w:rsidP="009806D6">
            <w:pPr>
              <w:spacing w:line="240" w:lineRule="exact"/>
              <w:rPr>
                <w:snapToGrid w:val="0"/>
                <w:sz w:val="22"/>
                <w:szCs w:val="22"/>
              </w:rPr>
            </w:pPr>
            <w:r w:rsidRPr="00A93C5D">
              <w:rPr>
                <w:rFonts w:hint="eastAsia"/>
                <w:snapToGrid w:val="0"/>
                <w:kern w:val="0"/>
                <w:sz w:val="22"/>
                <w:szCs w:val="22"/>
              </w:rPr>
              <w:t>（非常災害のために必要な応急措置として一般廃棄物の処理を開始した日）</w:t>
            </w:r>
          </w:p>
        </w:tc>
        <w:tc>
          <w:tcPr>
            <w:tcW w:w="6421" w:type="dxa"/>
            <w:vAlign w:val="center"/>
          </w:tcPr>
          <w:p w:rsidR="002D163B" w:rsidRPr="00A93C5D" w:rsidRDefault="00F60AB9" w:rsidP="009806D6">
            <w:pPr>
              <w:jc w:val="center"/>
              <w:rPr>
                <w:snapToGrid w:val="0"/>
                <w:sz w:val="22"/>
                <w:szCs w:val="22"/>
              </w:rPr>
            </w:pPr>
            <w:r w:rsidRPr="00A93C5D">
              <w:rPr>
                <w:rFonts w:hint="eastAsia"/>
                <w:snapToGrid w:val="0"/>
                <w:sz w:val="22"/>
                <w:szCs w:val="22"/>
              </w:rPr>
              <w:t>年　　　月　　　日</w:t>
            </w:r>
          </w:p>
        </w:tc>
      </w:tr>
      <w:tr w:rsidR="00F60AB9" w:rsidTr="00A93C5D">
        <w:trPr>
          <w:trHeight w:val="422"/>
        </w:trPr>
        <w:tc>
          <w:tcPr>
            <w:tcW w:w="3502" w:type="dxa"/>
            <w:vAlign w:val="center"/>
          </w:tcPr>
          <w:p w:rsidR="002D163B" w:rsidRPr="00A93C5D" w:rsidRDefault="00F60AB9" w:rsidP="009806D6">
            <w:pPr>
              <w:jc w:val="distribute"/>
              <w:rPr>
                <w:snapToGrid w:val="0"/>
                <w:sz w:val="22"/>
                <w:szCs w:val="22"/>
              </w:rPr>
            </w:pPr>
            <w:r w:rsidRPr="00A93C5D">
              <w:rPr>
                <w:rFonts w:hint="eastAsia"/>
                <w:snapToGrid w:val="0"/>
                <w:sz w:val="22"/>
                <w:szCs w:val="22"/>
              </w:rPr>
              <w:t>※処　　　　　理　　　　　欄</w:t>
            </w:r>
          </w:p>
        </w:tc>
        <w:tc>
          <w:tcPr>
            <w:tcW w:w="6421" w:type="dxa"/>
            <w:vAlign w:val="center"/>
          </w:tcPr>
          <w:p w:rsidR="002D163B" w:rsidRPr="00A93C5D" w:rsidRDefault="002D163B" w:rsidP="009806D6">
            <w:pPr>
              <w:rPr>
                <w:snapToGrid w:val="0"/>
                <w:sz w:val="22"/>
                <w:szCs w:val="22"/>
              </w:rPr>
            </w:pPr>
          </w:p>
        </w:tc>
      </w:tr>
    </w:tbl>
    <w:p w:rsidR="00A93C5D" w:rsidRDefault="00A93C5D">
      <w:pPr>
        <w:widowControl/>
        <w:wordWrap/>
        <w:autoSpaceDE/>
        <w:autoSpaceDN/>
        <w:adjustRightInd/>
        <w:jc w:val="left"/>
        <w:textAlignment w:val="auto"/>
        <w:rPr>
          <w:snapToGrid w:val="0"/>
          <w:sz w:val="18"/>
          <w:szCs w:val="18"/>
        </w:rPr>
      </w:pPr>
      <w:r>
        <w:rPr>
          <w:snapToGrid w:val="0"/>
          <w:sz w:val="18"/>
          <w:szCs w:val="18"/>
        </w:rPr>
        <w:br w:type="page"/>
      </w:r>
    </w:p>
    <w:p w:rsidR="003924B7" w:rsidRDefault="00F60AB9">
      <w:pPr>
        <w:spacing w:before="40" w:line="190" w:lineRule="exact"/>
        <w:rPr>
          <w:snapToGrid w:val="0"/>
          <w:sz w:val="18"/>
          <w:szCs w:val="18"/>
        </w:rPr>
      </w:pPr>
      <w:r>
        <w:rPr>
          <w:rFonts w:hint="eastAsia"/>
          <w:snapToGrid w:val="0"/>
          <w:sz w:val="18"/>
          <w:szCs w:val="18"/>
        </w:rPr>
        <w:lastRenderedPageBreak/>
        <w:t xml:space="preserve">　備考　１　※欄は、記入しないこと。</w:t>
      </w:r>
    </w:p>
    <w:p w:rsidR="003924B7" w:rsidRDefault="00F60AB9">
      <w:pPr>
        <w:spacing w:line="190" w:lineRule="exact"/>
        <w:ind w:left="950" w:hanging="950"/>
        <w:rPr>
          <w:snapToGrid w:val="0"/>
          <w:sz w:val="18"/>
          <w:szCs w:val="18"/>
        </w:rPr>
      </w:pPr>
      <w:r>
        <w:rPr>
          <w:rFonts w:hint="eastAsia"/>
          <w:snapToGrid w:val="0"/>
          <w:sz w:val="18"/>
          <w:szCs w:val="18"/>
        </w:rPr>
        <w:t xml:space="preserve">　　　　２　</w:t>
      </w:r>
      <w:r w:rsidR="00A106FB" w:rsidRPr="00A106FB">
        <w:rPr>
          <w:rFonts w:hint="eastAsia"/>
          <w:snapToGrid w:val="0"/>
          <w:sz w:val="18"/>
          <w:szCs w:val="18"/>
        </w:rPr>
        <w:t>産業廃棄物処理施設の種類の欄は、省令第12条の７の16第１項の規定により、廃プラスチック類の破砕施設（１号）、廃プラスチック類の焼却施設（２号）、令第２条第２号に掲げる廃棄物の破砕施設（３号）、同条第９号に掲げる廃棄物の破砕施設（４号）、石綿含有産業廃棄物の溶融施設（４号の２）、同条第１号から第４号の２まで及び第11号に掲げる廃棄物の焼却施設（５号）、令第７条第14号イに掲げる産業廃棄物の最終処分場（５号の２）又は同条第14号ハに掲げる産業廃棄物の最終処分場（６号）の別を記入すること。</w:t>
      </w:r>
    </w:p>
    <w:p w:rsidR="003924B7" w:rsidRDefault="00F60AB9">
      <w:pPr>
        <w:spacing w:line="190" w:lineRule="exact"/>
        <w:rPr>
          <w:snapToGrid w:val="0"/>
          <w:sz w:val="18"/>
          <w:szCs w:val="18"/>
        </w:rPr>
      </w:pPr>
      <w:r>
        <w:rPr>
          <w:rFonts w:hint="eastAsia"/>
          <w:snapToGrid w:val="0"/>
          <w:sz w:val="18"/>
          <w:szCs w:val="18"/>
        </w:rPr>
        <w:t xml:space="preserve">　　　　３　次の書類を添付すること。</w:t>
      </w:r>
    </w:p>
    <w:p w:rsidR="003924B7" w:rsidRDefault="00F60AB9">
      <w:pPr>
        <w:spacing w:line="190" w:lineRule="exact"/>
        <w:rPr>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当該届出に係る産業廃棄物処理施設設置許可証の写し</w:t>
      </w:r>
    </w:p>
    <w:p w:rsidR="003924B7" w:rsidRDefault="00F60AB9">
      <w:pPr>
        <w:spacing w:line="190" w:lineRule="exact"/>
        <w:rPr>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２</w:t>
      </w:r>
      <w:r>
        <w:rPr>
          <w:snapToGrid w:val="0"/>
          <w:sz w:val="18"/>
          <w:szCs w:val="18"/>
        </w:rPr>
        <w:t>)</w:t>
      </w:r>
      <w:r>
        <w:rPr>
          <w:rFonts w:hint="eastAsia"/>
          <w:snapToGrid w:val="0"/>
          <w:sz w:val="18"/>
          <w:szCs w:val="18"/>
        </w:rPr>
        <w:t xml:space="preserve">　他人の一般廃棄物の処理を行う場合にあつては、次に掲げるいずれかの書類</w:t>
      </w:r>
    </w:p>
    <w:p w:rsidR="003924B7" w:rsidRDefault="00F60AB9">
      <w:pPr>
        <w:spacing w:line="190" w:lineRule="exact"/>
        <w:ind w:left="1330" w:hanging="1330"/>
        <w:rPr>
          <w:snapToGrid w:val="0"/>
          <w:sz w:val="18"/>
          <w:szCs w:val="18"/>
        </w:rPr>
      </w:pPr>
      <w:r>
        <w:rPr>
          <w:rFonts w:hint="eastAsia"/>
          <w:snapToGrid w:val="0"/>
          <w:sz w:val="18"/>
          <w:szCs w:val="18"/>
        </w:rPr>
        <w:t xml:space="preserve">　　　　　　ア　産業廃棄物処理施設において処理する一般廃棄物の処理に係る一般廃棄物処分業の許可を受けたことを示す書類</w:t>
      </w:r>
    </w:p>
    <w:p w:rsidR="003924B7" w:rsidRDefault="00F60AB9">
      <w:pPr>
        <w:spacing w:line="190" w:lineRule="exact"/>
        <w:ind w:left="1330" w:hanging="1330"/>
        <w:rPr>
          <w:snapToGrid w:val="0"/>
          <w:sz w:val="18"/>
          <w:szCs w:val="18"/>
        </w:rPr>
      </w:pPr>
      <w:r>
        <w:rPr>
          <w:rFonts w:hint="eastAsia"/>
          <w:snapToGrid w:val="0"/>
          <w:sz w:val="18"/>
          <w:szCs w:val="18"/>
        </w:rPr>
        <w:t xml:space="preserve">　　　　　　イ　専ら再生利用の目的となる一般廃棄物のみの処分を業として行う者であることを示す書類</w:t>
      </w:r>
    </w:p>
    <w:p w:rsidR="003924B7" w:rsidRDefault="00F60AB9">
      <w:pPr>
        <w:spacing w:line="190" w:lineRule="exact"/>
        <w:ind w:left="1330" w:hanging="1330"/>
        <w:rPr>
          <w:snapToGrid w:val="0"/>
          <w:sz w:val="18"/>
          <w:szCs w:val="18"/>
        </w:rPr>
      </w:pPr>
      <w:r>
        <w:rPr>
          <w:rFonts w:hint="eastAsia"/>
          <w:snapToGrid w:val="0"/>
          <w:sz w:val="18"/>
          <w:szCs w:val="18"/>
        </w:rPr>
        <w:t xml:space="preserve">　　　　　　ウ　省令第２条の３第１号、第２号、第４号又は第６号に該当する者であることを示す書類</w:t>
      </w:r>
    </w:p>
    <w:p w:rsidR="003924B7" w:rsidRDefault="00F60AB9">
      <w:pPr>
        <w:spacing w:line="190" w:lineRule="exact"/>
        <w:rPr>
          <w:snapToGrid w:val="0"/>
          <w:sz w:val="18"/>
          <w:szCs w:val="18"/>
        </w:rPr>
      </w:pPr>
      <w:r>
        <w:rPr>
          <w:rFonts w:hint="eastAsia"/>
          <w:snapToGrid w:val="0"/>
          <w:sz w:val="18"/>
          <w:szCs w:val="18"/>
        </w:rPr>
        <w:t xml:space="preserve">　　　　　　エ　一般廃棄物の広域的な処理を行うことについての環境大臣の認定証の写し</w:t>
      </w:r>
    </w:p>
    <w:p w:rsidR="003924B7" w:rsidRDefault="00F60AB9">
      <w:pPr>
        <w:spacing w:line="190" w:lineRule="exact"/>
        <w:ind w:left="1330" w:hanging="1330"/>
        <w:rPr>
          <w:snapToGrid w:val="0"/>
          <w:sz w:val="18"/>
          <w:szCs w:val="18"/>
        </w:rPr>
      </w:pPr>
      <w:r>
        <w:rPr>
          <w:rFonts w:hint="eastAsia"/>
          <w:snapToGrid w:val="0"/>
          <w:sz w:val="18"/>
          <w:szCs w:val="18"/>
        </w:rPr>
        <w:t xml:space="preserve">　　　　　　オ　他の法令の規定により他人の一般廃棄物の処理を業として行う者であることを示す書類</w:t>
      </w:r>
    </w:p>
    <w:p w:rsidR="003924B7" w:rsidRDefault="00F60AB9">
      <w:pPr>
        <w:spacing w:line="190" w:lineRule="exact"/>
        <w:rPr>
          <w:snapToGrid w:val="0"/>
          <w:sz w:val="18"/>
          <w:szCs w:val="18"/>
        </w:rPr>
      </w:pPr>
      <w:r>
        <w:rPr>
          <w:rFonts w:hint="eastAsia"/>
          <w:snapToGrid w:val="0"/>
          <w:sz w:val="18"/>
          <w:szCs w:val="18"/>
        </w:rPr>
        <w:t xml:space="preserve">　　　　４　用紙の大きさは、日本</w:t>
      </w:r>
      <w:r w:rsidR="00EE7B88" w:rsidRPr="00EE7B88">
        <w:rPr>
          <w:rFonts w:hint="eastAsia"/>
          <w:snapToGrid w:val="0"/>
          <w:sz w:val="18"/>
          <w:szCs w:val="18"/>
        </w:rPr>
        <w:t>産業</w:t>
      </w:r>
      <w:r>
        <w:rPr>
          <w:rFonts w:hint="eastAsia"/>
          <w:snapToGrid w:val="0"/>
          <w:sz w:val="18"/>
          <w:szCs w:val="18"/>
        </w:rPr>
        <w:t>規格Ａ４とする。</w:t>
      </w:r>
    </w:p>
    <w:p w:rsidR="00A106FB" w:rsidRDefault="00A106FB">
      <w:pPr>
        <w:spacing w:line="190" w:lineRule="exact"/>
        <w:rPr>
          <w:snapToGrid w:val="0"/>
          <w:sz w:val="18"/>
          <w:szCs w:val="18"/>
        </w:rPr>
      </w:pPr>
    </w:p>
    <w:sectPr w:rsidR="00A106FB" w:rsidSect="00A93C5D">
      <w:type w:val="continuous"/>
      <w:pgSz w:w="11906" w:h="16838" w:code="9"/>
      <w:pgMar w:top="993" w:right="991" w:bottom="851" w:left="993"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8C9" w:rsidRDefault="00B538C9" w:rsidP="003211ED">
      <w:r>
        <w:separator/>
      </w:r>
    </w:p>
  </w:endnote>
  <w:endnote w:type="continuationSeparator" w:id="0">
    <w:p w:rsidR="00B538C9" w:rsidRDefault="00B538C9" w:rsidP="0032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8C9" w:rsidRDefault="00B538C9" w:rsidP="003211ED">
      <w:r>
        <w:separator/>
      </w:r>
    </w:p>
  </w:footnote>
  <w:footnote w:type="continuationSeparator" w:id="0">
    <w:p w:rsidR="00B538C9" w:rsidRDefault="00B538C9" w:rsidP="00321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276E"/>
    <w:rsid w:val="001E276E"/>
    <w:rsid w:val="001F7D2D"/>
    <w:rsid w:val="0023504D"/>
    <w:rsid w:val="002D163B"/>
    <w:rsid w:val="003211ED"/>
    <w:rsid w:val="003924B7"/>
    <w:rsid w:val="00647702"/>
    <w:rsid w:val="006E23CF"/>
    <w:rsid w:val="0077205E"/>
    <w:rsid w:val="007E0A1E"/>
    <w:rsid w:val="008707B4"/>
    <w:rsid w:val="009806D6"/>
    <w:rsid w:val="00A106FB"/>
    <w:rsid w:val="00A57E7A"/>
    <w:rsid w:val="00A93C5D"/>
    <w:rsid w:val="00AF2817"/>
    <w:rsid w:val="00B00FF7"/>
    <w:rsid w:val="00B25C49"/>
    <w:rsid w:val="00B538C9"/>
    <w:rsid w:val="00E56DBA"/>
    <w:rsid w:val="00EE7B88"/>
    <w:rsid w:val="00F60AB9"/>
    <w:rsid w:val="00FA6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B37D24D"/>
  <w15:chartTrackingRefBased/>
  <w15:docId w15:val="{CEF759F4-2A4E-45DB-BB8B-4FEE1E15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 w:type="character" w:styleId="a8">
    <w:name w:val="annotation reference"/>
    <w:uiPriority w:val="99"/>
    <w:semiHidden/>
    <w:unhideWhenUsed/>
    <w:rsid w:val="00B25C49"/>
    <w:rPr>
      <w:sz w:val="18"/>
      <w:szCs w:val="18"/>
    </w:rPr>
  </w:style>
  <w:style w:type="paragraph" w:styleId="a9">
    <w:name w:val="annotation text"/>
    <w:basedOn w:val="a"/>
    <w:link w:val="aa"/>
    <w:uiPriority w:val="99"/>
    <w:semiHidden/>
    <w:unhideWhenUsed/>
    <w:rsid w:val="00B25C49"/>
    <w:pPr>
      <w:jc w:val="left"/>
    </w:pPr>
  </w:style>
  <w:style w:type="character" w:customStyle="1" w:styleId="aa">
    <w:name w:val="コメント文字列 (文字)"/>
    <w:link w:val="a9"/>
    <w:uiPriority w:val="99"/>
    <w:semiHidden/>
    <w:rsid w:val="00B25C49"/>
    <w:rPr>
      <w:rFonts w:ascii="ＭＳ 明朝" w:cs="ＭＳ 明朝"/>
      <w:kern w:val="2"/>
      <w:sz w:val="21"/>
      <w:szCs w:val="21"/>
    </w:rPr>
  </w:style>
  <w:style w:type="paragraph" w:styleId="ab">
    <w:name w:val="annotation subject"/>
    <w:basedOn w:val="a9"/>
    <w:next w:val="a9"/>
    <w:link w:val="ac"/>
    <w:uiPriority w:val="99"/>
    <w:semiHidden/>
    <w:unhideWhenUsed/>
    <w:rsid w:val="00B25C49"/>
    <w:rPr>
      <w:b/>
      <w:bCs/>
    </w:rPr>
  </w:style>
  <w:style w:type="character" w:customStyle="1" w:styleId="ac">
    <w:name w:val="コメント内容 (文字)"/>
    <w:link w:val="ab"/>
    <w:uiPriority w:val="99"/>
    <w:semiHidden/>
    <w:rsid w:val="00B25C49"/>
    <w:rPr>
      <w:rFonts w:ascii="ＭＳ 明朝" w:cs="ＭＳ 明朝"/>
      <w:b/>
      <w:bCs/>
      <w:kern w:val="2"/>
      <w:sz w:val="21"/>
      <w:szCs w:val="21"/>
    </w:rPr>
  </w:style>
  <w:style w:type="paragraph" w:styleId="ad">
    <w:name w:val="Balloon Text"/>
    <w:basedOn w:val="a"/>
    <w:link w:val="ae"/>
    <w:uiPriority w:val="99"/>
    <w:semiHidden/>
    <w:unhideWhenUsed/>
    <w:rsid w:val="00B25C49"/>
    <w:rPr>
      <w:rFonts w:ascii="Arial" w:eastAsia="ＭＳ ゴシック" w:hAnsi="Arial" w:cs="Times New Roman"/>
      <w:sz w:val="18"/>
      <w:szCs w:val="18"/>
    </w:rPr>
  </w:style>
  <w:style w:type="character" w:customStyle="1" w:styleId="ae">
    <w:name w:val="吹き出し (文字)"/>
    <w:link w:val="ad"/>
    <w:uiPriority w:val="99"/>
    <w:semiHidden/>
    <w:rsid w:val="00B25C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2</Pages>
  <Words>1217</Words>
  <Characters>297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4</cp:revision>
  <cp:lastPrinted>1899-12-31T15:00:00Z</cp:lastPrinted>
  <dcterms:created xsi:type="dcterms:W3CDTF">2023-06-07T06:17:00Z</dcterms:created>
  <dcterms:modified xsi:type="dcterms:W3CDTF">2023-06-13T03:44:00Z</dcterms:modified>
</cp:coreProperties>
</file>