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AF4" w:rsidRDefault="009E4643" w:rsidP="00DF405B">
      <w:pPr>
        <w:jc w:val="center"/>
        <w:rPr>
          <w:rFonts w:ascii="ＭＳ 明朝" w:eastAsia="ＭＳ 明朝" w:hAnsi="ＭＳ 明朝"/>
        </w:rPr>
      </w:pPr>
      <w:r>
        <w:rPr>
          <w:rFonts w:ascii="ＭＳ 明朝" w:eastAsia="ＭＳ 明朝" w:hAnsi="ＭＳ 明朝" w:hint="eastAsia"/>
        </w:rPr>
        <w:t>一宮市保育所等ＡＩ入所選考システム導入</w:t>
      </w:r>
      <w:r w:rsidR="00DF405B">
        <w:rPr>
          <w:rFonts w:ascii="ＭＳ 明朝" w:eastAsia="ＭＳ 明朝" w:hAnsi="ＭＳ 明朝" w:hint="eastAsia"/>
        </w:rPr>
        <w:t>・保守業務委託</w:t>
      </w:r>
      <w:r w:rsidR="00837828">
        <w:rPr>
          <w:rFonts w:ascii="ＭＳ 明朝" w:eastAsia="ＭＳ 明朝" w:hAnsi="ＭＳ 明朝" w:hint="eastAsia"/>
        </w:rPr>
        <w:t>仕様書</w:t>
      </w:r>
    </w:p>
    <w:p w:rsidR="00DF405B" w:rsidRDefault="00DF405B" w:rsidP="00DF405B">
      <w:pPr>
        <w:jc w:val="center"/>
        <w:rPr>
          <w:rFonts w:ascii="ＭＳ 明朝" w:eastAsia="ＭＳ 明朝" w:hAnsi="ＭＳ 明朝"/>
        </w:rPr>
      </w:pPr>
    </w:p>
    <w:p w:rsidR="00837828" w:rsidRPr="00837828" w:rsidRDefault="00837828" w:rsidP="00837828">
      <w:pPr>
        <w:pStyle w:val="a3"/>
        <w:numPr>
          <w:ilvl w:val="0"/>
          <w:numId w:val="1"/>
        </w:numPr>
        <w:ind w:leftChars="0"/>
        <w:rPr>
          <w:rFonts w:ascii="ＭＳ 明朝" w:eastAsia="ＭＳ 明朝" w:hAnsi="ＭＳ 明朝"/>
        </w:rPr>
      </w:pPr>
      <w:r w:rsidRPr="00837828">
        <w:rPr>
          <w:rFonts w:ascii="ＭＳ 明朝" w:eastAsia="ＭＳ 明朝" w:hAnsi="ＭＳ 明朝" w:hint="eastAsia"/>
        </w:rPr>
        <w:t>業務の概要</w:t>
      </w:r>
    </w:p>
    <w:p w:rsidR="00837828" w:rsidRDefault="00837828" w:rsidP="00837828">
      <w:pPr>
        <w:pStyle w:val="a3"/>
        <w:numPr>
          <w:ilvl w:val="1"/>
          <w:numId w:val="1"/>
        </w:numPr>
        <w:ind w:leftChars="0"/>
        <w:rPr>
          <w:rFonts w:ascii="ＭＳ 明朝" w:eastAsia="ＭＳ 明朝" w:hAnsi="ＭＳ 明朝"/>
        </w:rPr>
      </w:pPr>
      <w:r>
        <w:rPr>
          <w:rFonts w:ascii="ＭＳ 明朝" w:eastAsia="ＭＳ 明朝" w:hAnsi="ＭＳ 明朝" w:hint="eastAsia"/>
        </w:rPr>
        <w:t>業務名</w:t>
      </w:r>
    </w:p>
    <w:p w:rsidR="00837828" w:rsidRDefault="00674A78" w:rsidP="00837828">
      <w:pPr>
        <w:ind w:left="420" w:firstLineChars="100" w:firstLine="210"/>
        <w:rPr>
          <w:rFonts w:ascii="ＭＳ 明朝" w:eastAsia="ＭＳ 明朝" w:hAnsi="ＭＳ 明朝"/>
        </w:rPr>
      </w:pPr>
      <w:r>
        <w:rPr>
          <w:rFonts w:ascii="ＭＳ 明朝" w:eastAsia="ＭＳ 明朝" w:hAnsi="ＭＳ 明朝" w:hint="eastAsia"/>
        </w:rPr>
        <w:t>一宮市保育所等ＡＩ入所選考システム導入</w:t>
      </w:r>
      <w:r w:rsidR="00837828">
        <w:rPr>
          <w:rFonts w:ascii="ＭＳ 明朝" w:eastAsia="ＭＳ 明朝" w:hAnsi="ＭＳ 明朝" w:hint="eastAsia"/>
        </w:rPr>
        <w:t>・保守業務委託</w:t>
      </w:r>
    </w:p>
    <w:p w:rsidR="00837828" w:rsidRPr="00837828" w:rsidRDefault="00837828" w:rsidP="00837828">
      <w:pPr>
        <w:pStyle w:val="a3"/>
        <w:numPr>
          <w:ilvl w:val="1"/>
          <w:numId w:val="1"/>
        </w:numPr>
        <w:ind w:leftChars="0"/>
        <w:rPr>
          <w:rFonts w:ascii="ＭＳ 明朝" w:eastAsia="ＭＳ 明朝" w:hAnsi="ＭＳ 明朝"/>
        </w:rPr>
      </w:pPr>
      <w:r w:rsidRPr="00837828">
        <w:rPr>
          <w:rFonts w:ascii="ＭＳ 明朝" w:eastAsia="ＭＳ 明朝" w:hAnsi="ＭＳ 明朝" w:hint="eastAsia"/>
        </w:rPr>
        <w:t>本業務の目的</w:t>
      </w:r>
    </w:p>
    <w:p w:rsidR="00837828" w:rsidRDefault="00837828" w:rsidP="00837828">
      <w:pPr>
        <w:ind w:left="630" w:hangingChars="300" w:hanging="630"/>
        <w:rPr>
          <w:rFonts w:ascii="ＭＳ 明朝" w:eastAsia="ＭＳ 明朝" w:hAnsi="ＭＳ 明朝"/>
        </w:rPr>
      </w:pPr>
      <w:r>
        <w:rPr>
          <w:rFonts w:ascii="ＭＳ 明朝" w:eastAsia="ＭＳ 明朝" w:hAnsi="ＭＳ 明朝" w:hint="eastAsia"/>
        </w:rPr>
        <w:t xml:space="preserve">　　　　保育所等への入所選考において、申請者の世帯状況や希望等に応じ、複雑な条件を考慮して、手作業で多くの時間をかけて選考事務を行っているが、ＡＩを利用したシステムを導入し、事務の一部を自動化することで、作業時間の短縮、申請者や施設へ結果を早期に通知するなどの市民サービスの向上、業務の効率化・適正化を推進するため、保育所等ＡＩ入所選考システムを構築するものである。</w:t>
      </w:r>
    </w:p>
    <w:p w:rsidR="00837828" w:rsidRPr="00837828" w:rsidRDefault="00837828" w:rsidP="00837828">
      <w:pPr>
        <w:pStyle w:val="a3"/>
        <w:numPr>
          <w:ilvl w:val="1"/>
          <w:numId w:val="1"/>
        </w:numPr>
        <w:ind w:leftChars="0"/>
        <w:rPr>
          <w:rFonts w:ascii="ＭＳ 明朝" w:eastAsia="ＭＳ 明朝" w:hAnsi="ＭＳ 明朝"/>
        </w:rPr>
      </w:pPr>
      <w:r w:rsidRPr="00837828">
        <w:rPr>
          <w:rFonts w:ascii="ＭＳ 明朝" w:eastAsia="ＭＳ 明朝" w:hAnsi="ＭＳ 明朝" w:hint="eastAsia"/>
        </w:rPr>
        <w:t>履行場所</w:t>
      </w:r>
    </w:p>
    <w:p w:rsidR="00837828" w:rsidRDefault="00837828" w:rsidP="00837828">
      <w:pPr>
        <w:ind w:left="420"/>
        <w:rPr>
          <w:rFonts w:ascii="ＭＳ 明朝" w:eastAsia="ＭＳ 明朝" w:hAnsi="ＭＳ 明朝"/>
        </w:rPr>
      </w:pPr>
      <w:r>
        <w:rPr>
          <w:rFonts w:ascii="ＭＳ 明朝" w:eastAsia="ＭＳ 明朝" w:hAnsi="ＭＳ 明朝" w:hint="eastAsia"/>
        </w:rPr>
        <w:t xml:space="preserve">　　一宮市役所</w:t>
      </w:r>
      <w:r w:rsidR="000C7466">
        <w:rPr>
          <w:rFonts w:ascii="ＭＳ 明朝" w:eastAsia="ＭＳ 明朝" w:hAnsi="ＭＳ 明朝" w:hint="eastAsia"/>
        </w:rPr>
        <w:t>子ども家庭部</w:t>
      </w:r>
      <w:r>
        <w:rPr>
          <w:rFonts w:ascii="ＭＳ 明朝" w:eastAsia="ＭＳ 明朝" w:hAnsi="ＭＳ 明朝" w:hint="eastAsia"/>
        </w:rPr>
        <w:t>保育課</w:t>
      </w:r>
      <w:r w:rsidR="00F564F8">
        <w:rPr>
          <w:rFonts w:ascii="ＭＳ 明朝" w:eastAsia="ＭＳ 明朝" w:hAnsi="ＭＳ 明朝" w:hint="eastAsia"/>
        </w:rPr>
        <w:t>等</w:t>
      </w:r>
    </w:p>
    <w:p w:rsidR="00837828" w:rsidRDefault="009778FA" w:rsidP="00837828">
      <w:pPr>
        <w:pStyle w:val="a3"/>
        <w:numPr>
          <w:ilvl w:val="1"/>
          <w:numId w:val="1"/>
        </w:numPr>
        <w:ind w:leftChars="0"/>
        <w:rPr>
          <w:rFonts w:ascii="ＭＳ 明朝" w:eastAsia="ＭＳ 明朝" w:hAnsi="ＭＳ 明朝"/>
        </w:rPr>
      </w:pPr>
      <w:r>
        <w:rPr>
          <w:rFonts w:ascii="ＭＳ 明朝" w:eastAsia="ＭＳ 明朝" w:hAnsi="ＭＳ 明朝" w:hint="eastAsia"/>
        </w:rPr>
        <w:t>導入</w:t>
      </w:r>
      <w:r w:rsidR="00837828">
        <w:rPr>
          <w:rFonts w:ascii="ＭＳ 明朝" w:eastAsia="ＭＳ 明朝" w:hAnsi="ＭＳ 明朝" w:hint="eastAsia"/>
        </w:rPr>
        <w:t>・保守業務</w:t>
      </w:r>
      <w:r w:rsidR="00837828" w:rsidRPr="00837828">
        <w:rPr>
          <w:rFonts w:ascii="ＭＳ 明朝" w:eastAsia="ＭＳ 明朝" w:hAnsi="ＭＳ 明朝" w:hint="eastAsia"/>
        </w:rPr>
        <w:t>委託期間</w:t>
      </w:r>
    </w:p>
    <w:p w:rsidR="000C7466" w:rsidRPr="000C7466" w:rsidRDefault="000C7466" w:rsidP="000C7466">
      <w:pPr>
        <w:ind w:firstLineChars="400" w:firstLine="840"/>
        <w:rPr>
          <w:rFonts w:ascii="ＭＳ 明朝" w:eastAsia="ＭＳ 明朝" w:hAnsi="ＭＳ 明朝"/>
        </w:rPr>
      </w:pPr>
      <w:r w:rsidRPr="000C7466">
        <w:rPr>
          <w:rFonts w:ascii="ＭＳ 明朝" w:eastAsia="ＭＳ 明朝" w:hAnsi="ＭＳ 明朝" w:hint="eastAsia"/>
        </w:rPr>
        <w:t>導入・保守業務については、契約締結日から令和９年３月３１日まで</w:t>
      </w:r>
    </w:p>
    <w:p w:rsidR="00837828" w:rsidRDefault="000C7466" w:rsidP="000C7466">
      <w:pPr>
        <w:ind w:left="420"/>
        <w:rPr>
          <w:rFonts w:ascii="ＭＳ 明朝" w:eastAsia="ＭＳ 明朝" w:hAnsi="ＭＳ 明朝"/>
        </w:rPr>
      </w:pPr>
      <w:r>
        <w:rPr>
          <w:rFonts w:ascii="ＭＳ 明朝" w:eastAsia="ＭＳ 明朝" w:hAnsi="ＭＳ 明朝" w:hint="eastAsia"/>
        </w:rPr>
        <w:t xml:space="preserve">　　</w:t>
      </w:r>
      <w:r w:rsidRPr="000C7466">
        <w:rPr>
          <w:rFonts w:ascii="ＭＳ 明朝" w:eastAsia="ＭＳ 明朝" w:hAnsi="ＭＳ 明朝" w:hint="eastAsia"/>
        </w:rPr>
        <w:t>保守業務については、令和９年４月１日から令和１３年３月３１日までを予定</w:t>
      </w:r>
    </w:p>
    <w:p w:rsidR="00837828" w:rsidRDefault="00674A78" w:rsidP="00837828">
      <w:pPr>
        <w:ind w:left="1050" w:hangingChars="500" w:hanging="1050"/>
        <w:rPr>
          <w:rFonts w:ascii="ＭＳ 明朝" w:eastAsia="ＭＳ 明朝" w:hAnsi="ＭＳ 明朝"/>
        </w:rPr>
      </w:pPr>
      <w:r>
        <w:rPr>
          <w:rFonts w:ascii="ＭＳ 明朝" w:eastAsia="ＭＳ 明朝" w:hAnsi="ＭＳ 明朝" w:hint="eastAsia"/>
        </w:rPr>
        <w:t xml:space="preserve">　　　　※</w:t>
      </w:r>
      <w:r w:rsidR="000C7466">
        <w:rPr>
          <w:rFonts w:ascii="ＭＳ 明朝" w:eastAsia="ＭＳ 明朝" w:hAnsi="ＭＳ 明朝" w:hint="eastAsia"/>
        </w:rPr>
        <w:t>令和９年４月１日からの保守契約については、令和８年度の導入・保守業務の実績が良好であった場合について、契約する。</w:t>
      </w:r>
    </w:p>
    <w:p w:rsidR="00837828" w:rsidRDefault="00837828" w:rsidP="00837828">
      <w:pPr>
        <w:ind w:left="1050" w:hangingChars="500" w:hanging="1050"/>
        <w:rPr>
          <w:rFonts w:ascii="ＭＳ 明朝" w:eastAsia="ＭＳ 明朝" w:hAnsi="ＭＳ 明朝"/>
        </w:rPr>
      </w:pPr>
      <w:r>
        <w:rPr>
          <w:rFonts w:ascii="ＭＳ 明朝" w:eastAsia="ＭＳ 明朝" w:hAnsi="ＭＳ 明朝" w:hint="eastAsia"/>
        </w:rPr>
        <w:t xml:space="preserve">　　（５）業務委託範囲</w:t>
      </w:r>
    </w:p>
    <w:p w:rsidR="00837828" w:rsidRDefault="00837828" w:rsidP="00837828">
      <w:pPr>
        <w:ind w:left="1050" w:hangingChars="500" w:hanging="1050"/>
        <w:rPr>
          <w:rFonts w:ascii="ＭＳ 明朝" w:eastAsia="ＭＳ 明朝" w:hAnsi="ＭＳ 明朝"/>
        </w:rPr>
      </w:pPr>
      <w:r>
        <w:rPr>
          <w:rFonts w:ascii="ＭＳ 明朝" w:eastAsia="ＭＳ 明朝" w:hAnsi="ＭＳ 明朝" w:hint="eastAsia"/>
        </w:rPr>
        <w:t xml:space="preserve">　　　ア　要件定義・設計作業</w:t>
      </w:r>
    </w:p>
    <w:p w:rsidR="00837828" w:rsidRDefault="00837828" w:rsidP="00837828">
      <w:pPr>
        <w:ind w:left="1050" w:hangingChars="500" w:hanging="1050"/>
        <w:rPr>
          <w:rFonts w:ascii="ＭＳ 明朝" w:eastAsia="ＭＳ 明朝" w:hAnsi="ＭＳ 明朝"/>
        </w:rPr>
      </w:pPr>
      <w:r>
        <w:rPr>
          <w:rFonts w:ascii="ＭＳ 明朝" w:eastAsia="ＭＳ 明朝" w:hAnsi="ＭＳ 明朝" w:hint="eastAsia"/>
        </w:rPr>
        <w:t xml:space="preserve">　　　　　本市の入所選考を実現するにあたり、指数・点数、優先順位をはじめとするパラメータ・マスタデータ、ＡＩ</w:t>
      </w:r>
      <w:r w:rsidR="00674A78">
        <w:rPr>
          <w:rFonts w:ascii="ＭＳ 明朝" w:eastAsia="ＭＳ 明朝" w:hAnsi="ＭＳ 明朝" w:hint="eastAsia"/>
        </w:rPr>
        <w:t>入所選考システム</w:t>
      </w:r>
      <w:r>
        <w:rPr>
          <w:rFonts w:ascii="ＭＳ 明朝" w:eastAsia="ＭＳ 明朝" w:hAnsi="ＭＳ 明朝" w:hint="eastAsia"/>
        </w:rPr>
        <w:t>との連携に関する設計作業を行う</w:t>
      </w:r>
    </w:p>
    <w:p w:rsidR="00837828" w:rsidRDefault="00F564F8" w:rsidP="00837828">
      <w:pPr>
        <w:ind w:left="1050" w:hangingChars="500" w:hanging="1050"/>
        <w:rPr>
          <w:rFonts w:ascii="ＭＳ 明朝" w:eastAsia="ＭＳ 明朝" w:hAnsi="ＭＳ 明朝"/>
        </w:rPr>
      </w:pPr>
      <w:r>
        <w:rPr>
          <w:rFonts w:ascii="ＭＳ 明朝" w:eastAsia="ＭＳ 明朝" w:hAnsi="ＭＳ 明朝" w:hint="eastAsia"/>
        </w:rPr>
        <w:t xml:space="preserve">　　　イ　</w:t>
      </w:r>
      <w:r w:rsidR="00837828">
        <w:rPr>
          <w:rFonts w:ascii="ＭＳ 明朝" w:eastAsia="ＭＳ 明朝" w:hAnsi="ＭＳ 明朝" w:hint="eastAsia"/>
        </w:rPr>
        <w:t>構築作業</w:t>
      </w:r>
    </w:p>
    <w:p w:rsidR="00837828" w:rsidRDefault="00837828" w:rsidP="00837828">
      <w:pPr>
        <w:ind w:left="1050" w:hangingChars="500" w:hanging="1050"/>
        <w:rPr>
          <w:rFonts w:ascii="ＭＳ 明朝" w:eastAsia="ＭＳ 明朝" w:hAnsi="ＭＳ 明朝"/>
        </w:rPr>
      </w:pPr>
      <w:r>
        <w:rPr>
          <w:rFonts w:ascii="ＭＳ 明朝" w:eastAsia="ＭＳ 明朝" w:hAnsi="ＭＳ 明朝" w:hint="eastAsia"/>
        </w:rPr>
        <w:t xml:space="preserve">　　　　　</w:t>
      </w:r>
      <w:r w:rsidR="00B41C0B">
        <w:rPr>
          <w:rFonts w:ascii="ＭＳ 明朝" w:eastAsia="ＭＳ 明朝" w:hAnsi="ＭＳ 明朝" w:hint="eastAsia"/>
        </w:rPr>
        <w:t>受託者より提供される端末もしくは当市の</w:t>
      </w:r>
      <w:r w:rsidR="00A85520">
        <w:rPr>
          <w:rFonts w:ascii="ＭＳ 明朝" w:eastAsia="ＭＳ 明朝" w:hAnsi="ＭＳ 明朝" w:hint="eastAsia"/>
        </w:rPr>
        <w:t>仮想サーバ</w:t>
      </w:r>
      <w:r w:rsidR="002A532D">
        <w:rPr>
          <w:rFonts w:ascii="ＭＳ 明朝" w:eastAsia="ＭＳ 明朝" w:hAnsi="ＭＳ 明朝" w:hint="eastAsia"/>
        </w:rPr>
        <w:t>へ</w:t>
      </w:r>
      <w:r w:rsidR="00B41C0B">
        <w:rPr>
          <w:rFonts w:ascii="ＭＳ 明朝" w:eastAsia="ＭＳ 明朝" w:hAnsi="ＭＳ 明朝" w:hint="eastAsia"/>
        </w:rPr>
        <w:t>、</w:t>
      </w:r>
      <w:r>
        <w:rPr>
          <w:rFonts w:ascii="ＭＳ 明朝" w:eastAsia="ＭＳ 明朝" w:hAnsi="ＭＳ 明朝" w:hint="eastAsia"/>
        </w:rPr>
        <w:t>必要となるソフトウェアのインストール、設定作業を行う</w:t>
      </w:r>
    </w:p>
    <w:p w:rsidR="00A85520" w:rsidRDefault="00A85520" w:rsidP="00837828">
      <w:pPr>
        <w:ind w:left="1050" w:hangingChars="500" w:hanging="1050"/>
        <w:rPr>
          <w:rFonts w:ascii="ＭＳ 明朝" w:eastAsia="ＭＳ 明朝" w:hAnsi="ＭＳ 明朝"/>
        </w:rPr>
      </w:pPr>
      <w:r>
        <w:rPr>
          <w:rFonts w:ascii="ＭＳ 明朝" w:eastAsia="ＭＳ 明朝" w:hAnsi="ＭＳ 明朝" w:hint="eastAsia"/>
        </w:rPr>
        <w:t xml:space="preserve">　　　　　※仮想サーバのスペックについては次の通り。</w:t>
      </w:r>
    </w:p>
    <w:p w:rsidR="00A85520" w:rsidRDefault="00A85520" w:rsidP="00837828">
      <w:pPr>
        <w:ind w:left="1050" w:hangingChars="500" w:hanging="1050"/>
        <w:rPr>
          <w:rFonts w:ascii="ＭＳ 明朝" w:eastAsia="ＭＳ 明朝" w:hAnsi="ＭＳ 明朝"/>
        </w:rPr>
      </w:pPr>
      <w:r>
        <w:rPr>
          <w:rFonts w:ascii="ＭＳ 明朝" w:eastAsia="ＭＳ 明朝" w:hAnsi="ＭＳ 明朝" w:hint="eastAsia"/>
        </w:rPr>
        <w:t xml:space="preserve">　　　　　　・ＯＳ：Microsoft </w:t>
      </w:r>
      <w:r>
        <w:rPr>
          <w:rFonts w:ascii="ＭＳ 明朝" w:eastAsia="ＭＳ 明朝" w:hAnsi="ＭＳ 明朝"/>
        </w:rPr>
        <w:t>Windows</w:t>
      </w:r>
      <w:r>
        <w:rPr>
          <w:rFonts w:ascii="ＭＳ 明朝" w:eastAsia="ＭＳ 明朝" w:hAnsi="ＭＳ 明朝" w:hint="eastAsia"/>
        </w:rPr>
        <w:t xml:space="preserve"> </w:t>
      </w:r>
      <w:r>
        <w:rPr>
          <w:rFonts w:ascii="ＭＳ 明朝" w:eastAsia="ＭＳ 明朝" w:hAnsi="ＭＳ 明朝"/>
        </w:rPr>
        <w:t>Server 2022(64-bit)</w:t>
      </w:r>
    </w:p>
    <w:p w:rsidR="00A85520" w:rsidRPr="00A85520" w:rsidRDefault="00A85520" w:rsidP="00A85520">
      <w:pPr>
        <w:ind w:left="2310" w:hangingChars="1100" w:hanging="2310"/>
        <w:rPr>
          <w:rFonts w:ascii="ＭＳ 明朝" w:eastAsia="ＭＳ 明朝" w:hAnsi="ＭＳ 明朝" w:hint="eastAsia"/>
        </w:rPr>
      </w:pPr>
      <w:r>
        <w:rPr>
          <w:rFonts w:ascii="ＭＳ 明朝" w:eastAsia="ＭＳ 明朝" w:hAnsi="ＭＳ 明朝" w:hint="eastAsia"/>
        </w:rPr>
        <w:t xml:space="preserve">　　　　　　・ＣＰＵ：Intel Xeon Gold 6230R（コア数は任意で調整可能。ただし、必要最低限でのコア数とする。）</w:t>
      </w:r>
    </w:p>
    <w:p w:rsidR="00837828" w:rsidRDefault="00837828" w:rsidP="00837828">
      <w:pPr>
        <w:ind w:left="1050" w:hangingChars="500" w:hanging="1050"/>
        <w:rPr>
          <w:rFonts w:ascii="ＭＳ 明朝" w:eastAsia="ＭＳ 明朝" w:hAnsi="ＭＳ 明朝"/>
        </w:rPr>
      </w:pPr>
      <w:r>
        <w:rPr>
          <w:rFonts w:ascii="ＭＳ 明朝" w:eastAsia="ＭＳ 明朝" w:hAnsi="ＭＳ 明朝" w:hint="eastAsia"/>
          <w:color w:val="FF0000"/>
        </w:rPr>
        <w:t xml:space="preserve">　　　</w:t>
      </w:r>
      <w:r>
        <w:rPr>
          <w:rFonts w:ascii="ＭＳ 明朝" w:eastAsia="ＭＳ 明朝" w:hAnsi="ＭＳ 明朝" w:hint="eastAsia"/>
        </w:rPr>
        <w:t>ウ　設定作業</w:t>
      </w:r>
    </w:p>
    <w:p w:rsidR="00837828" w:rsidRDefault="00837828" w:rsidP="00837828">
      <w:pPr>
        <w:ind w:left="1050" w:hangingChars="500" w:hanging="1050"/>
        <w:rPr>
          <w:rFonts w:ascii="ＭＳ 明朝" w:eastAsia="ＭＳ 明朝" w:hAnsi="ＭＳ 明朝"/>
        </w:rPr>
      </w:pPr>
      <w:r>
        <w:rPr>
          <w:rFonts w:ascii="ＭＳ 明朝" w:eastAsia="ＭＳ 明朝" w:hAnsi="ＭＳ 明朝" w:hint="eastAsia"/>
        </w:rPr>
        <w:t xml:space="preserve">　　　　　設計作業に基づき、入所選考を実現するためのＡＩ</w:t>
      </w:r>
      <w:r w:rsidR="00674A78">
        <w:rPr>
          <w:rFonts w:ascii="ＭＳ 明朝" w:eastAsia="ＭＳ 明朝" w:hAnsi="ＭＳ 明朝" w:hint="eastAsia"/>
        </w:rPr>
        <w:t>入所</w:t>
      </w:r>
      <w:r>
        <w:rPr>
          <w:rFonts w:ascii="ＭＳ 明朝" w:eastAsia="ＭＳ 明朝" w:hAnsi="ＭＳ 明朝" w:hint="eastAsia"/>
        </w:rPr>
        <w:t>選考システムのパラメータ・マスタデータの設定作業および連携設定作業を行う</w:t>
      </w:r>
    </w:p>
    <w:p w:rsidR="00837828" w:rsidRDefault="00837828" w:rsidP="00837828">
      <w:pPr>
        <w:ind w:left="1050" w:hangingChars="500" w:hanging="1050"/>
        <w:rPr>
          <w:rFonts w:ascii="ＭＳ 明朝" w:eastAsia="ＭＳ 明朝" w:hAnsi="ＭＳ 明朝"/>
        </w:rPr>
      </w:pPr>
      <w:r>
        <w:rPr>
          <w:rFonts w:ascii="ＭＳ 明朝" w:eastAsia="ＭＳ 明朝" w:hAnsi="ＭＳ 明朝" w:hint="eastAsia"/>
        </w:rPr>
        <w:t xml:space="preserve">　　　エ　テスト・検証作業</w:t>
      </w:r>
    </w:p>
    <w:p w:rsidR="00837828" w:rsidRDefault="00837828" w:rsidP="00837828">
      <w:pPr>
        <w:ind w:left="1050" w:hangingChars="500" w:hanging="1050"/>
        <w:rPr>
          <w:rFonts w:ascii="ＭＳ 明朝" w:eastAsia="ＭＳ 明朝" w:hAnsi="ＭＳ 明朝"/>
        </w:rPr>
      </w:pPr>
      <w:r>
        <w:rPr>
          <w:rFonts w:ascii="ＭＳ 明朝" w:eastAsia="ＭＳ 明朝" w:hAnsi="ＭＳ 明朝" w:hint="eastAsia"/>
        </w:rPr>
        <w:t xml:space="preserve">　　　　　ＡＩ</w:t>
      </w:r>
      <w:r w:rsidR="00674A78">
        <w:rPr>
          <w:rFonts w:ascii="ＭＳ 明朝" w:eastAsia="ＭＳ 明朝" w:hAnsi="ＭＳ 明朝" w:hint="eastAsia"/>
        </w:rPr>
        <w:t>入所</w:t>
      </w:r>
      <w:r>
        <w:rPr>
          <w:rFonts w:ascii="ＭＳ 明朝" w:eastAsia="ＭＳ 明朝" w:hAnsi="ＭＳ 明朝" w:hint="eastAsia"/>
        </w:rPr>
        <w:t>選考システム設定後の動作検証作業を行う</w:t>
      </w:r>
    </w:p>
    <w:p w:rsidR="00DF405B" w:rsidRDefault="00837828" w:rsidP="002A532D">
      <w:pPr>
        <w:ind w:left="1050" w:hangingChars="500" w:hanging="1050"/>
        <w:rPr>
          <w:rFonts w:ascii="ＭＳ 明朝" w:eastAsia="ＭＳ 明朝" w:hAnsi="ＭＳ 明朝"/>
        </w:rPr>
      </w:pPr>
      <w:r>
        <w:rPr>
          <w:rFonts w:ascii="ＭＳ 明朝" w:eastAsia="ＭＳ 明朝" w:hAnsi="ＭＳ 明朝" w:hint="eastAsia"/>
        </w:rPr>
        <w:t xml:space="preserve">　　　　　動作検証は、本市の本番データを使用し、受託者で本番運用ができることを確認したのち</w:t>
      </w:r>
      <w:r w:rsidR="00286F99">
        <w:rPr>
          <w:rFonts w:ascii="ＭＳ 明朝" w:eastAsia="ＭＳ 明朝" w:hAnsi="ＭＳ 明朝" w:hint="eastAsia"/>
        </w:rPr>
        <w:t>に、本市職員の操作で本番運用ができることを確認する</w:t>
      </w:r>
    </w:p>
    <w:p w:rsidR="00DF405B" w:rsidRDefault="002A532D" w:rsidP="00DF405B">
      <w:pPr>
        <w:rPr>
          <w:rFonts w:ascii="ＭＳ 明朝" w:eastAsia="ＭＳ 明朝" w:hAnsi="ＭＳ 明朝"/>
        </w:rPr>
      </w:pPr>
      <w:r>
        <w:rPr>
          <w:rFonts w:ascii="ＭＳ 明朝" w:eastAsia="ＭＳ 明朝" w:hAnsi="ＭＳ 明朝" w:hint="eastAsia"/>
        </w:rPr>
        <w:lastRenderedPageBreak/>
        <w:t xml:space="preserve">　　　オ　操作研修</w:t>
      </w:r>
    </w:p>
    <w:p w:rsidR="002A532D" w:rsidRDefault="00B40504" w:rsidP="00B40504">
      <w:pPr>
        <w:ind w:left="1050" w:hangingChars="500" w:hanging="1050"/>
        <w:rPr>
          <w:rFonts w:ascii="ＭＳ 明朝" w:eastAsia="ＭＳ 明朝" w:hAnsi="ＭＳ 明朝"/>
        </w:rPr>
      </w:pPr>
      <w:r>
        <w:rPr>
          <w:rFonts w:ascii="ＭＳ 明朝" w:eastAsia="ＭＳ 明朝" w:hAnsi="ＭＳ 明朝" w:hint="eastAsia"/>
        </w:rPr>
        <w:t xml:space="preserve">　　　　　業務担当者向けに、</w:t>
      </w:r>
      <w:r w:rsidR="002A532D">
        <w:rPr>
          <w:rFonts w:ascii="ＭＳ 明朝" w:eastAsia="ＭＳ 明朝" w:hAnsi="ＭＳ 明朝" w:hint="eastAsia"/>
        </w:rPr>
        <w:t>実際の入所選考運用での操作が分かるように、運用・操作マニュアルをベースとした運用・操作研修を行う。</w:t>
      </w:r>
    </w:p>
    <w:p w:rsidR="002A532D" w:rsidRDefault="002A532D" w:rsidP="002A532D">
      <w:pPr>
        <w:rPr>
          <w:rFonts w:ascii="ＭＳ 明朝" w:eastAsia="ＭＳ 明朝" w:hAnsi="ＭＳ 明朝"/>
        </w:rPr>
      </w:pPr>
    </w:p>
    <w:p w:rsidR="00B41C0B" w:rsidRDefault="00B41C0B" w:rsidP="002A532D">
      <w:pPr>
        <w:rPr>
          <w:rFonts w:ascii="ＭＳ 明朝" w:eastAsia="ＭＳ 明朝" w:hAnsi="ＭＳ 明朝"/>
        </w:rPr>
      </w:pPr>
    </w:p>
    <w:p w:rsidR="002A532D" w:rsidRPr="002A532D" w:rsidRDefault="002A532D" w:rsidP="002A532D">
      <w:pPr>
        <w:pStyle w:val="a3"/>
        <w:numPr>
          <w:ilvl w:val="0"/>
          <w:numId w:val="1"/>
        </w:numPr>
        <w:ind w:leftChars="0"/>
        <w:rPr>
          <w:rFonts w:ascii="ＭＳ 明朝" w:eastAsia="ＭＳ 明朝" w:hAnsi="ＭＳ 明朝"/>
        </w:rPr>
      </w:pPr>
      <w:r w:rsidRPr="002A532D">
        <w:rPr>
          <w:rFonts w:ascii="ＭＳ 明朝" w:eastAsia="ＭＳ 明朝" w:hAnsi="ＭＳ 明朝" w:hint="eastAsia"/>
        </w:rPr>
        <w:t>業務内容</w:t>
      </w:r>
    </w:p>
    <w:p w:rsidR="002A532D" w:rsidRDefault="002A532D" w:rsidP="002A532D">
      <w:pPr>
        <w:rPr>
          <w:rFonts w:ascii="ＭＳ 明朝" w:eastAsia="ＭＳ 明朝" w:hAnsi="ＭＳ 明朝" w:hint="eastAsia"/>
        </w:rPr>
      </w:pPr>
      <w:r>
        <w:rPr>
          <w:rFonts w:ascii="ＭＳ 明朝" w:eastAsia="ＭＳ 明朝" w:hAnsi="ＭＳ 明朝" w:hint="eastAsia"/>
        </w:rPr>
        <w:t xml:space="preserve">　本業務の内容は、以下に示した要件や機能を有するシステムの構築、操作研修の実施及び操作マニュアルの作成、その他システムの構築に想定される業務を行うものである。</w:t>
      </w:r>
    </w:p>
    <w:p w:rsidR="002A532D" w:rsidRPr="002A532D" w:rsidRDefault="002A532D" w:rsidP="002A532D">
      <w:pPr>
        <w:pStyle w:val="a3"/>
        <w:numPr>
          <w:ilvl w:val="1"/>
          <w:numId w:val="1"/>
        </w:numPr>
        <w:ind w:leftChars="0"/>
        <w:rPr>
          <w:rFonts w:ascii="ＭＳ 明朝" w:eastAsia="ＭＳ 明朝" w:hAnsi="ＭＳ 明朝"/>
        </w:rPr>
      </w:pPr>
      <w:r w:rsidRPr="002A532D">
        <w:rPr>
          <w:rFonts w:ascii="ＭＳ 明朝" w:eastAsia="ＭＳ 明朝" w:hAnsi="ＭＳ 明朝" w:hint="eastAsia"/>
        </w:rPr>
        <w:t>システム要件</w:t>
      </w:r>
    </w:p>
    <w:p w:rsidR="002A532D" w:rsidRDefault="002A532D" w:rsidP="002A532D">
      <w:pPr>
        <w:ind w:left="420"/>
        <w:rPr>
          <w:rFonts w:ascii="ＭＳ 明朝" w:eastAsia="ＭＳ 明朝" w:hAnsi="ＭＳ 明朝"/>
        </w:rPr>
      </w:pPr>
      <w:r>
        <w:rPr>
          <w:rFonts w:ascii="ＭＳ 明朝" w:eastAsia="ＭＳ 明朝" w:hAnsi="ＭＳ 明朝" w:hint="eastAsia"/>
        </w:rPr>
        <w:t xml:space="preserve">　ア　パッケージソフトウェアの利用を前提とする。</w:t>
      </w:r>
    </w:p>
    <w:p w:rsidR="002A532D" w:rsidRDefault="002A532D" w:rsidP="002A532D">
      <w:pPr>
        <w:rPr>
          <w:rFonts w:ascii="ＭＳ 明朝" w:eastAsia="ＭＳ 明朝" w:hAnsi="ＭＳ 明朝"/>
        </w:rPr>
      </w:pPr>
      <w:r>
        <w:rPr>
          <w:rFonts w:ascii="ＭＳ 明朝" w:eastAsia="ＭＳ 明朝" w:hAnsi="ＭＳ 明朝" w:hint="eastAsia"/>
        </w:rPr>
        <w:t xml:space="preserve">　　　イ　システムは、インターネット接続ができない実行環境での利用となるため、</w:t>
      </w:r>
    </w:p>
    <w:p w:rsidR="002A532D" w:rsidRDefault="002A532D" w:rsidP="002A532D">
      <w:pPr>
        <w:rPr>
          <w:rFonts w:ascii="ＭＳ 明朝" w:eastAsia="ＭＳ 明朝" w:hAnsi="ＭＳ 明朝"/>
        </w:rPr>
      </w:pPr>
      <w:r>
        <w:rPr>
          <w:rFonts w:ascii="ＭＳ 明朝" w:eastAsia="ＭＳ 明朝" w:hAnsi="ＭＳ 明朝" w:hint="eastAsia"/>
        </w:rPr>
        <w:t xml:space="preserve">　　　　　インターネット経由でサービスを提供するシステム形態でないこと。</w:t>
      </w:r>
    </w:p>
    <w:p w:rsidR="002A532D" w:rsidRDefault="002A532D" w:rsidP="002A532D">
      <w:pPr>
        <w:rPr>
          <w:rFonts w:ascii="ＭＳ 明朝" w:eastAsia="ＭＳ 明朝" w:hAnsi="ＭＳ 明朝"/>
        </w:rPr>
      </w:pPr>
      <w:r>
        <w:rPr>
          <w:rFonts w:ascii="ＭＳ 明朝" w:eastAsia="ＭＳ 明朝" w:hAnsi="ＭＳ 明朝" w:hint="eastAsia"/>
        </w:rPr>
        <w:t xml:space="preserve">　　　ウ　ソフトウェアライセンスの認証等の為、インターネットと通信するシステム</w:t>
      </w:r>
    </w:p>
    <w:p w:rsidR="002A532D" w:rsidRDefault="002A532D" w:rsidP="002A532D">
      <w:pPr>
        <w:ind w:firstLineChars="500" w:firstLine="1050"/>
        <w:rPr>
          <w:rFonts w:ascii="ＭＳ 明朝" w:eastAsia="ＭＳ 明朝" w:hAnsi="ＭＳ 明朝"/>
        </w:rPr>
      </w:pPr>
      <w:r>
        <w:rPr>
          <w:rFonts w:ascii="ＭＳ 明朝" w:eastAsia="ＭＳ 明朝" w:hAnsi="ＭＳ 明朝" w:hint="eastAsia"/>
        </w:rPr>
        <w:t>形態でないこと。</w:t>
      </w:r>
    </w:p>
    <w:p w:rsidR="002A532D" w:rsidRDefault="002A532D" w:rsidP="002A532D">
      <w:pPr>
        <w:rPr>
          <w:rFonts w:ascii="ＭＳ 明朝" w:eastAsia="ＭＳ 明朝" w:hAnsi="ＭＳ 明朝"/>
        </w:rPr>
      </w:pPr>
      <w:r>
        <w:rPr>
          <w:rFonts w:ascii="ＭＳ 明朝" w:eastAsia="ＭＳ 明朝" w:hAnsi="ＭＳ 明朝" w:hint="eastAsia"/>
        </w:rPr>
        <w:t xml:space="preserve">　　　エ　現行の子ども子育て支援システム（ＷｅｂＲｉｎｇｓ）から出力された各種情報</w:t>
      </w:r>
    </w:p>
    <w:p w:rsidR="002A532D" w:rsidRDefault="002A532D" w:rsidP="002A532D">
      <w:pPr>
        <w:rPr>
          <w:rFonts w:ascii="ＭＳ 明朝" w:eastAsia="ＭＳ 明朝" w:hAnsi="ＭＳ 明朝"/>
        </w:rPr>
      </w:pPr>
      <w:r>
        <w:rPr>
          <w:rFonts w:ascii="ＭＳ 明朝" w:eastAsia="ＭＳ 明朝" w:hAnsi="ＭＳ 明朝" w:hint="eastAsia"/>
        </w:rPr>
        <w:t xml:space="preserve">　　　　　及び個別管理している各種情報を一括して登録できること。主な情報は次のと</w:t>
      </w:r>
    </w:p>
    <w:p w:rsidR="002A532D" w:rsidRDefault="002A532D" w:rsidP="002A532D">
      <w:pPr>
        <w:ind w:firstLineChars="500" w:firstLine="1050"/>
        <w:rPr>
          <w:rFonts w:ascii="ＭＳ 明朝" w:eastAsia="ＭＳ 明朝" w:hAnsi="ＭＳ 明朝"/>
        </w:rPr>
      </w:pPr>
      <w:r>
        <w:rPr>
          <w:rFonts w:ascii="ＭＳ 明朝" w:eastAsia="ＭＳ 明朝" w:hAnsi="ＭＳ 明朝" w:hint="eastAsia"/>
        </w:rPr>
        <w:t>おりである。</w:t>
      </w:r>
    </w:p>
    <w:p w:rsidR="002A532D" w:rsidRDefault="002A532D" w:rsidP="002A532D">
      <w:pPr>
        <w:ind w:firstLineChars="500" w:firstLine="1050"/>
        <w:rPr>
          <w:rFonts w:ascii="ＭＳ 明朝" w:eastAsia="ＭＳ 明朝" w:hAnsi="ＭＳ 明朝"/>
        </w:rPr>
      </w:pPr>
      <w:r>
        <w:rPr>
          <w:rFonts w:ascii="ＭＳ 明朝" w:eastAsia="ＭＳ 明朝" w:hAnsi="ＭＳ 明朝" w:hint="eastAsia"/>
        </w:rPr>
        <w:t>・各施設の情報、クラスごとの受入可能人数</w:t>
      </w:r>
    </w:p>
    <w:p w:rsidR="002A532D" w:rsidRDefault="002A532D" w:rsidP="002A532D">
      <w:pPr>
        <w:ind w:firstLineChars="500" w:firstLine="1050"/>
        <w:rPr>
          <w:rFonts w:ascii="ＭＳ 明朝" w:eastAsia="ＭＳ 明朝" w:hAnsi="ＭＳ 明朝"/>
        </w:rPr>
      </w:pPr>
      <w:r>
        <w:rPr>
          <w:rFonts w:ascii="ＭＳ 明朝" w:eastAsia="ＭＳ 明朝" w:hAnsi="ＭＳ 明朝" w:hint="eastAsia"/>
        </w:rPr>
        <w:t>・入所申し込みをした児童の情報、希望施設</w:t>
      </w:r>
    </w:p>
    <w:p w:rsidR="002A532D" w:rsidRDefault="002A532D" w:rsidP="002A532D">
      <w:pPr>
        <w:ind w:firstLineChars="500" w:firstLine="1050"/>
        <w:rPr>
          <w:rFonts w:ascii="ＭＳ 明朝" w:eastAsia="ＭＳ 明朝" w:hAnsi="ＭＳ 明朝"/>
        </w:rPr>
      </w:pPr>
      <w:r>
        <w:rPr>
          <w:rFonts w:ascii="ＭＳ 明朝" w:eastAsia="ＭＳ 明朝" w:hAnsi="ＭＳ 明朝" w:hint="eastAsia"/>
        </w:rPr>
        <w:t>・保育の利用を必要とする理由の指数情報、同点時の優先順位に必要となる情報</w:t>
      </w:r>
    </w:p>
    <w:p w:rsidR="002A532D" w:rsidRDefault="002A532D" w:rsidP="002A532D">
      <w:pPr>
        <w:ind w:firstLineChars="500" w:firstLine="1050"/>
        <w:rPr>
          <w:rFonts w:ascii="ＭＳ 明朝" w:eastAsia="ＭＳ 明朝" w:hAnsi="ＭＳ 明朝"/>
        </w:rPr>
      </w:pPr>
      <w:r>
        <w:rPr>
          <w:rFonts w:ascii="ＭＳ 明朝" w:eastAsia="ＭＳ 明朝" w:hAnsi="ＭＳ 明朝" w:hint="eastAsia"/>
        </w:rPr>
        <w:t>・兄弟の申し込み情報（同時期・同施設等の希望、在園児の施設情報）</w:t>
      </w:r>
    </w:p>
    <w:p w:rsidR="002A532D" w:rsidRDefault="002A532D" w:rsidP="002A532D">
      <w:pPr>
        <w:ind w:firstLineChars="500" w:firstLine="1050"/>
        <w:rPr>
          <w:rFonts w:ascii="ＭＳ 明朝" w:eastAsia="ＭＳ 明朝" w:hAnsi="ＭＳ 明朝"/>
        </w:rPr>
      </w:pPr>
      <w:r>
        <w:rPr>
          <w:rFonts w:ascii="ＭＳ 明朝" w:eastAsia="ＭＳ 明朝" w:hAnsi="ＭＳ 明朝" w:hint="eastAsia"/>
        </w:rPr>
        <w:t>・転園希望者の在園情報</w:t>
      </w:r>
    </w:p>
    <w:p w:rsidR="002A532D" w:rsidRDefault="002A532D" w:rsidP="002A532D">
      <w:pPr>
        <w:rPr>
          <w:rFonts w:ascii="ＭＳ 明朝" w:eastAsia="ＭＳ 明朝" w:hAnsi="ＭＳ 明朝"/>
        </w:rPr>
      </w:pPr>
      <w:r>
        <w:rPr>
          <w:rFonts w:ascii="ＭＳ 明朝" w:eastAsia="ＭＳ 明朝" w:hAnsi="ＭＳ 明朝" w:hint="eastAsia"/>
        </w:rPr>
        <w:t xml:space="preserve">　　　オ　システムに取り込むデータは、本市指定のデータレイアウトのまま取り込める、</w:t>
      </w:r>
    </w:p>
    <w:p w:rsidR="002A532D" w:rsidRDefault="002A532D" w:rsidP="002A532D">
      <w:pPr>
        <w:ind w:firstLineChars="500" w:firstLine="1050"/>
        <w:rPr>
          <w:rFonts w:ascii="ＭＳ 明朝" w:eastAsia="ＭＳ 明朝" w:hAnsi="ＭＳ 明朝"/>
        </w:rPr>
      </w:pPr>
      <w:r>
        <w:rPr>
          <w:rFonts w:ascii="ＭＳ 明朝" w:eastAsia="ＭＳ 明朝" w:hAnsi="ＭＳ 明朝" w:hint="eastAsia"/>
        </w:rPr>
        <w:t>または変換ツール等を介して取り込めること。</w:t>
      </w:r>
    </w:p>
    <w:p w:rsidR="00C77736" w:rsidRDefault="00C77736" w:rsidP="00C77736">
      <w:pPr>
        <w:ind w:left="1050" w:hangingChars="500" w:hanging="1050"/>
        <w:rPr>
          <w:rFonts w:ascii="ＭＳ 明朝" w:eastAsia="ＭＳ 明朝" w:hAnsi="ＭＳ 明朝"/>
        </w:rPr>
      </w:pPr>
      <w:r>
        <w:rPr>
          <w:rFonts w:ascii="ＭＳ 明朝" w:eastAsia="ＭＳ 明朝" w:hAnsi="ＭＳ 明朝" w:hint="eastAsia"/>
        </w:rPr>
        <w:t xml:space="preserve">　　　カ　システム構築期間中にテスト運用期間を設け、テスト運用の結果を踏まえた設定の変更等の対応をすること。</w:t>
      </w:r>
    </w:p>
    <w:p w:rsidR="00C77736" w:rsidRDefault="00C77736" w:rsidP="00C77736">
      <w:pPr>
        <w:ind w:left="1050" w:hangingChars="500" w:hanging="1050"/>
        <w:rPr>
          <w:rFonts w:ascii="ＭＳ 明朝" w:eastAsia="ＭＳ 明朝" w:hAnsi="ＭＳ 明朝"/>
        </w:rPr>
      </w:pPr>
      <w:r>
        <w:rPr>
          <w:rFonts w:ascii="ＭＳ 明朝" w:eastAsia="ＭＳ 明朝" w:hAnsi="ＭＳ 明朝" w:hint="eastAsia"/>
        </w:rPr>
        <w:t xml:space="preserve">　　　キ　一宮市特定教育・保育施設及び特定地域型保育事業所入所児童取扱要領に定める一宮市保育所入所認定基準に基づき、児童ごとの情報、兄弟情報から保育所等の空き状況を踏まえた入所選考が自動で行えること。基準に変更があった場合は、対応できること。</w:t>
      </w:r>
    </w:p>
    <w:p w:rsidR="00C77736" w:rsidRDefault="00C77736" w:rsidP="00C77736">
      <w:pPr>
        <w:ind w:left="1050" w:hangingChars="500" w:hanging="1050"/>
        <w:rPr>
          <w:rFonts w:ascii="ＭＳ 明朝" w:eastAsia="ＭＳ 明朝" w:hAnsi="ＭＳ 明朝"/>
        </w:rPr>
      </w:pPr>
      <w:r>
        <w:rPr>
          <w:rFonts w:ascii="ＭＳ 明朝" w:eastAsia="ＭＳ 明朝" w:hAnsi="ＭＳ 明朝" w:hint="eastAsia"/>
        </w:rPr>
        <w:t xml:space="preserve">　　　ク　同時申し込みをしている兄弟の選考において、申請情報に基づいた同時期・同施設に関する希望条件をシ</w:t>
      </w:r>
      <w:r w:rsidR="00674A78">
        <w:rPr>
          <w:rFonts w:ascii="ＭＳ 明朝" w:eastAsia="ＭＳ 明朝" w:hAnsi="ＭＳ 明朝" w:hint="eastAsia"/>
        </w:rPr>
        <w:t>ステムに設定し、入所可能な組み合わせを職員が考えることなく、自動</w:t>
      </w:r>
      <w:r>
        <w:rPr>
          <w:rFonts w:ascii="ＭＳ 明朝" w:eastAsia="ＭＳ 明朝" w:hAnsi="ＭＳ 明朝" w:hint="eastAsia"/>
        </w:rPr>
        <w:t>で希望条件に応じた選考ができること。ただし、申請書の希望条件パターンにない条件はこの限りではない。</w:t>
      </w:r>
    </w:p>
    <w:p w:rsidR="00C77736" w:rsidRDefault="00C77736" w:rsidP="00C77736">
      <w:pPr>
        <w:ind w:left="1050" w:hangingChars="500" w:hanging="1050"/>
        <w:rPr>
          <w:rFonts w:ascii="ＭＳ 明朝" w:eastAsia="ＭＳ 明朝" w:hAnsi="ＭＳ 明朝"/>
        </w:rPr>
      </w:pPr>
      <w:r>
        <w:rPr>
          <w:rFonts w:ascii="ＭＳ 明朝" w:eastAsia="ＭＳ 明朝" w:hAnsi="ＭＳ 明朝" w:hint="eastAsia"/>
        </w:rPr>
        <w:t xml:space="preserve">　　　ケ　基準指数ならびに選考指数が同点であった場合の優先順位を加味しても判定ができない場合や障害などの加味すべき事情がある児童の選考において、システ</w:t>
      </w:r>
      <w:r>
        <w:rPr>
          <w:rFonts w:ascii="ＭＳ 明朝" w:eastAsia="ＭＳ 明朝" w:hAnsi="ＭＳ 明朝" w:hint="eastAsia"/>
        </w:rPr>
        <w:lastRenderedPageBreak/>
        <w:t>ム処理を行う過程の中で職員が介入し、職員の個別の判断により選考ができること。個別の判断を行った理由については、ログとして残せること。</w:t>
      </w:r>
    </w:p>
    <w:p w:rsidR="00C77736" w:rsidRDefault="00C77736" w:rsidP="00A85520">
      <w:pPr>
        <w:ind w:left="1050" w:hangingChars="500" w:hanging="1050"/>
        <w:rPr>
          <w:rFonts w:ascii="ＭＳ 明朝" w:eastAsia="ＭＳ 明朝" w:hAnsi="ＭＳ 明朝" w:hint="eastAsia"/>
        </w:rPr>
      </w:pPr>
      <w:r>
        <w:rPr>
          <w:rFonts w:ascii="ＭＳ 明朝" w:eastAsia="ＭＳ 明朝" w:hAnsi="ＭＳ 明朝" w:hint="eastAsia"/>
        </w:rPr>
        <w:t xml:space="preserve">　　　コ　その他システムの構築に係る各機能要件については、別紙「（様式６）機能要件一覧」に記載の通り。</w:t>
      </w:r>
    </w:p>
    <w:p w:rsidR="00C77736" w:rsidRPr="00C77736" w:rsidRDefault="00C77736" w:rsidP="00C77736">
      <w:pPr>
        <w:pStyle w:val="a3"/>
        <w:numPr>
          <w:ilvl w:val="1"/>
          <w:numId w:val="1"/>
        </w:numPr>
        <w:ind w:leftChars="0"/>
        <w:rPr>
          <w:rFonts w:ascii="ＭＳ 明朝" w:eastAsia="ＭＳ 明朝" w:hAnsi="ＭＳ 明朝"/>
        </w:rPr>
      </w:pPr>
      <w:r w:rsidRPr="00C77736">
        <w:rPr>
          <w:rFonts w:ascii="ＭＳ 明朝" w:eastAsia="ＭＳ 明朝" w:hAnsi="ＭＳ 明朝" w:hint="eastAsia"/>
        </w:rPr>
        <w:t>操作マニュアルの作成と操作研修</w:t>
      </w:r>
    </w:p>
    <w:p w:rsidR="00C77736" w:rsidRDefault="00C77736" w:rsidP="00C77736">
      <w:pPr>
        <w:rPr>
          <w:rFonts w:ascii="ＭＳ 明朝" w:eastAsia="ＭＳ 明朝" w:hAnsi="ＭＳ 明朝"/>
        </w:rPr>
      </w:pPr>
      <w:r>
        <w:rPr>
          <w:rFonts w:ascii="ＭＳ 明朝" w:eastAsia="ＭＳ 明朝" w:hAnsi="ＭＳ 明朝" w:hint="eastAsia"/>
        </w:rPr>
        <w:t xml:space="preserve">　　　ア　</w:t>
      </w:r>
      <w:r w:rsidR="004E0209">
        <w:rPr>
          <w:rFonts w:ascii="ＭＳ 明朝" w:eastAsia="ＭＳ 明朝" w:hAnsi="ＭＳ 明朝" w:hint="eastAsia"/>
        </w:rPr>
        <w:t>本市の運用を含めた操作マニュアルを作成すること。</w:t>
      </w:r>
    </w:p>
    <w:p w:rsidR="004E0209" w:rsidRDefault="004E0209" w:rsidP="00C77736">
      <w:pPr>
        <w:rPr>
          <w:rFonts w:ascii="ＭＳ 明朝" w:eastAsia="ＭＳ 明朝" w:hAnsi="ＭＳ 明朝"/>
        </w:rPr>
      </w:pPr>
      <w:r>
        <w:rPr>
          <w:rFonts w:ascii="ＭＳ 明朝" w:eastAsia="ＭＳ 明朝" w:hAnsi="ＭＳ 明朝" w:hint="eastAsia"/>
        </w:rPr>
        <w:t xml:space="preserve">　　　イ　操作マニュアルは、当市で編集可能な電子データとしても提供すること。</w:t>
      </w:r>
    </w:p>
    <w:p w:rsidR="004E0209" w:rsidRDefault="004E0209" w:rsidP="00C77736">
      <w:pPr>
        <w:rPr>
          <w:rFonts w:ascii="ＭＳ 明朝" w:eastAsia="ＭＳ 明朝" w:hAnsi="ＭＳ 明朝" w:hint="eastAsia"/>
        </w:rPr>
      </w:pPr>
      <w:r>
        <w:rPr>
          <w:rFonts w:ascii="ＭＳ 明朝" w:eastAsia="ＭＳ 明朝" w:hAnsi="ＭＳ 明朝" w:hint="eastAsia"/>
        </w:rPr>
        <w:t xml:space="preserve">　　　ウ　システムの稼働前に、本市職員に対し操作研修を実施すること。</w:t>
      </w:r>
    </w:p>
    <w:p w:rsidR="004E0209" w:rsidRPr="004E0209" w:rsidRDefault="004E0209" w:rsidP="004E0209">
      <w:pPr>
        <w:pStyle w:val="a3"/>
        <w:numPr>
          <w:ilvl w:val="1"/>
          <w:numId w:val="1"/>
        </w:numPr>
        <w:ind w:leftChars="0"/>
        <w:rPr>
          <w:rFonts w:ascii="ＭＳ 明朝" w:eastAsia="ＭＳ 明朝" w:hAnsi="ＭＳ 明朝"/>
        </w:rPr>
      </w:pPr>
      <w:r w:rsidRPr="004E0209">
        <w:rPr>
          <w:rFonts w:ascii="ＭＳ 明朝" w:eastAsia="ＭＳ 明朝" w:hAnsi="ＭＳ 明朝" w:hint="eastAsia"/>
        </w:rPr>
        <w:t>導入スケジュール</w:t>
      </w:r>
    </w:p>
    <w:tbl>
      <w:tblPr>
        <w:tblStyle w:val="a8"/>
        <w:tblW w:w="8447" w:type="dxa"/>
        <w:tblLook w:val="04A0" w:firstRow="1" w:lastRow="0" w:firstColumn="1" w:lastColumn="0" w:noHBand="0" w:noVBand="1"/>
      </w:tblPr>
      <w:tblGrid>
        <w:gridCol w:w="2098"/>
        <w:gridCol w:w="907"/>
        <w:gridCol w:w="907"/>
        <w:gridCol w:w="907"/>
        <w:gridCol w:w="907"/>
        <w:gridCol w:w="907"/>
        <w:gridCol w:w="907"/>
        <w:gridCol w:w="907"/>
      </w:tblGrid>
      <w:tr w:rsidR="004E0209" w:rsidTr="004E0209">
        <w:tc>
          <w:tcPr>
            <w:tcW w:w="2098" w:type="dxa"/>
          </w:tcPr>
          <w:p w:rsidR="004E0209" w:rsidRDefault="004E0209" w:rsidP="004E0209">
            <w:pPr>
              <w:rPr>
                <w:rFonts w:ascii="ＭＳ 明朝" w:eastAsia="ＭＳ 明朝" w:hAnsi="ＭＳ 明朝"/>
              </w:rPr>
            </w:pPr>
          </w:p>
        </w:tc>
        <w:tc>
          <w:tcPr>
            <w:tcW w:w="907" w:type="dxa"/>
          </w:tcPr>
          <w:p w:rsidR="004E0209" w:rsidRDefault="004E0209" w:rsidP="004E0209">
            <w:pPr>
              <w:rPr>
                <w:rFonts w:ascii="ＭＳ 明朝" w:eastAsia="ＭＳ 明朝" w:hAnsi="ＭＳ 明朝"/>
              </w:rPr>
            </w:pPr>
            <w:r>
              <w:rPr>
                <w:rFonts w:ascii="ＭＳ 明朝" w:eastAsia="ＭＳ 明朝" w:hAnsi="ＭＳ 明朝" w:hint="eastAsia"/>
              </w:rPr>
              <w:t>６月</w:t>
            </w:r>
          </w:p>
        </w:tc>
        <w:tc>
          <w:tcPr>
            <w:tcW w:w="907" w:type="dxa"/>
          </w:tcPr>
          <w:p w:rsidR="004E0209" w:rsidRDefault="004E0209" w:rsidP="004E0209">
            <w:pPr>
              <w:rPr>
                <w:rFonts w:ascii="ＭＳ 明朝" w:eastAsia="ＭＳ 明朝" w:hAnsi="ＭＳ 明朝"/>
              </w:rPr>
            </w:pPr>
            <w:r>
              <w:rPr>
                <w:rFonts w:ascii="ＭＳ 明朝" w:eastAsia="ＭＳ 明朝" w:hAnsi="ＭＳ 明朝" w:hint="eastAsia"/>
              </w:rPr>
              <w:t>７月</w:t>
            </w:r>
          </w:p>
        </w:tc>
        <w:tc>
          <w:tcPr>
            <w:tcW w:w="907" w:type="dxa"/>
          </w:tcPr>
          <w:p w:rsidR="004E0209" w:rsidRDefault="004E0209" w:rsidP="004E0209">
            <w:pPr>
              <w:rPr>
                <w:rFonts w:ascii="ＭＳ 明朝" w:eastAsia="ＭＳ 明朝" w:hAnsi="ＭＳ 明朝"/>
              </w:rPr>
            </w:pPr>
            <w:r>
              <w:rPr>
                <w:rFonts w:ascii="ＭＳ 明朝" w:eastAsia="ＭＳ 明朝" w:hAnsi="ＭＳ 明朝" w:hint="eastAsia"/>
              </w:rPr>
              <w:t>８月</w:t>
            </w:r>
          </w:p>
        </w:tc>
        <w:tc>
          <w:tcPr>
            <w:tcW w:w="907" w:type="dxa"/>
          </w:tcPr>
          <w:p w:rsidR="004E0209" w:rsidRDefault="004E0209" w:rsidP="004E0209">
            <w:pPr>
              <w:rPr>
                <w:rFonts w:ascii="ＭＳ 明朝" w:eastAsia="ＭＳ 明朝" w:hAnsi="ＭＳ 明朝"/>
              </w:rPr>
            </w:pPr>
            <w:r>
              <w:rPr>
                <w:rFonts w:ascii="ＭＳ 明朝" w:eastAsia="ＭＳ 明朝" w:hAnsi="ＭＳ 明朝" w:hint="eastAsia"/>
              </w:rPr>
              <w:t>９月</w:t>
            </w:r>
          </w:p>
        </w:tc>
        <w:tc>
          <w:tcPr>
            <w:tcW w:w="907" w:type="dxa"/>
          </w:tcPr>
          <w:p w:rsidR="004E0209" w:rsidRDefault="004E0209" w:rsidP="004E0209">
            <w:pPr>
              <w:rPr>
                <w:rFonts w:ascii="ＭＳ 明朝" w:eastAsia="ＭＳ 明朝" w:hAnsi="ＭＳ 明朝"/>
              </w:rPr>
            </w:pPr>
            <w:r>
              <w:rPr>
                <w:rFonts w:ascii="ＭＳ 明朝" w:eastAsia="ＭＳ 明朝" w:hAnsi="ＭＳ 明朝" w:hint="eastAsia"/>
              </w:rPr>
              <w:t>１０月</w:t>
            </w:r>
          </w:p>
        </w:tc>
        <w:tc>
          <w:tcPr>
            <w:tcW w:w="907" w:type="dxa"/>
          </w:tcPr>
          <w:p w:rsidR="004E0209" w:rsidRDefault="004E0209" w:rsidP="004E0209">
            <w:pPr>
              <w:rPr>
                <w:rFonts w:ascii="ＭＳ 明朝" w:eastAsia="ＭＳ 明朝" w:hAnsi="ＭＳ 明朝"/>
              </w:rPr>
            </w:pPr>
            <w:r>
              <w:rPr>
                <w:rFonts w:ascii="ＭＳ 明朝" w:eastAsia="ＭＳ 明朝" w:hAnsi="ＭＳ 明朝" w:hint="eastAsia"/>
              </w:rPr>
              <w:t>１１月</w:t>
            </w:r>
          </w:p>
        </w:tc>
        <w:tc>
          <w:tcPr>
            <w:tcW w:w="907" w:type="dxa"/>
          </w:tcPr>
          <w:p w:rsidR="004E0209" w:rsidRDefault="004E0209" w:rsidP="004E0209">
            <w:pPr>
              <w:rPr>
                <w:rFonts w:ascii="ＭＳ 明朝" w:eastAsia="ＭＳ 明朝" w:hAnsi="ＭＳ 明朝"/>
              </w:rPr>
            </w:pPr>
            <w:r>
              <w:rPr>
                <w:rFonts w:ascii="ＭＳ 明朝" w:eastAsia="ＭＳ 明朝" w:hAnsi="ＭＳ 明朝" w:hint="eastAsia"/>
              </w:rPr>
              <w:t>１２月</w:t>
            </w:r>
          </w:p>
        </w:tc>
      </w:tr>
      <w:tr w:rsidR="004E0209" w:rsidTr="004E0209">
        <w:tc>
          <w:tcPr>
            <w:tcW w:w="2098" w:type="dxa"/>
          </w:tcPr>
          <w:p w:rsidR="004E0209" w:rsidRDefault="004E0209" w:rsidP="004E0209">
            <w:pPr>
              <w:rPr>
                <w:rFonts w:ascii="ＭＳ 明朝" w:eastAsia="ＭＳ 明朝" w:hAnsi="ＭＳ 明朝"/>
              </w:rPr>
            </w:pPr>
            <w:r>
              <w:rPr>
                <w:rFonts w:ascii="ＭＳ 明朝" w:eastAsia="ＭＳ 明朝" w:hAnsi="ＭＳ 明朝" w:hint="eastAsia"/>
              </w:rPr>
              <w:t>契約</w:t>
            </w:r>
          </w:p>
        </w:tc>
        <w:tc>
          <w:tcPr>
            <w:tcW w:w="907" w:type="dxa"/>
            <w:shd w:val="clear" w:color="auto" w:fill="D9D9D9" w:themeFill="background1" w:themeFillShade="D9"/>
          </w:tcPr>
          <w:p w:rsidR="004E0209" w:rsidRDefault="004E0209" w:rsidP="004E0209">
            <w:pPr>
              <w:rPr>
                <w:rFonts w:ascii="ＭＳ 明朝" w:eastAsia="ＭＳ 明朝" w:hAnsi="ＭＳ 明朝"/>
              </w:rPr>
            </w:pPr>
          </w:p>
        </w:tc>
        <w:tc>
          <w:tcPr>
            <w:tcW w:w="907" w:type="dxa"/>
            <w:shd w:val="clear" w:color="auto" w:fill="D9D9D9" w:themeFill="background1" w:themeFillShade="D9"/>
          </w:tcPr>
          <w:p w:rsidR="004E0209" w:rsidRDefault="004E0209" w:rsidP="004E0209">
            <w:pPr>
              <w:rPr>
                <w:rFonts w:ascii="ＭＳ 明朝" w:eastAsia="ＭＳ 明朝" w:hAnsi="ＭＳ 明朝"/>
              </w:rPr>
            </w:pPr>
          </w:p>
        </w:tc>
        <w:tc>
          <w:tcPr>
            <w:tcW w:w="907" w:type="dxa"/>
          </w:tcPr>
          <w:p w:rsidR="004E0209" w:rsidRDefault="004E0209" w:rsidP="004E0209">
            <w:pPr>
              <w:rPr>
                <w:rFonts w:ascii="ＭＳ 明朝" w:eastAsia="ＭＳ 明朝" w:hAnsi="ＭＳ 明朝"/>
              </w:rPr>
            </w:pPr>
          </w:p>
        </w:tc>
        <w:tc>
          <w:tcPr>
            <w:tcW w:w="907" w:type="dxa"/>
          </w:tcPr>
          <w:p w:rsidR="004E0209" w:rsidRDefault="004E0209" w:rsidP="004E0209">
            <w:pPr>
              <w:rPr>
                <w:rFonts w:ascii="ＭＳ 明朝" w:eastAsia="ＭＳ 明朝" w:hAnsi="ＭＳ 明朝"/>
              </w:rPr>
            </w:pPr>
          </w:p>
        </w:tc>
        <w:tc>
          <w:tcPr>
            <w:tcW w:w="907" w:type="dxa"/>
          </w:tcPr>
          <w:p w:rsidR="004E0209" w:rsidRDefault="004E0209" w:rsidP="004E0209">
            <w:pPr>
              <w:rPr>
                <w:rFonts w:ascii="ＭＳ 明朝" w:eastAsia="ＭＳ 明朝" w:hAnsi="ＭＳ 明朝"/>
              </w:rPr>
            </w:pPr>
          </w:p>
        </w:tc>
        <w:tc>
          <w:tcPr>
            <w:tcW w:w="907" w:type="dxa"/>
          </w:tcPr>
          <w:p w:rsidR="004E0209" w:rsidRDefault="004E0209" w:rsidP="004E0209">
            <w:pPr>
              <w:rPr>
                <w:rFonts w:ascii="ＭＳ 明朝" w:eastAsia="ＭＳ 明朝" w:hAnsi="ＭＳ 明朝"/>
              </w:rPr>
            </w:pPr>
          </w:p>
        </w:tc>
        <w:tc>
          <w:tcPr>
            <w:tcW w:w="907" w:type="dxa"/>
          </w:tcPr>
          <w:p w:rsidR="004E0209" w:rsidRDefault="004E0209" w:rsidP="004E0209">
            <w:pPr>
              <w:rPr>
                <w:rFonts w:ascii="ＭＳ 明朝" w:eastAsia="ＭＳ 明朝" w:hAnsi="ＭＳ 明朝"/>
              </w:rPr>
            </w:pPr>
          </w:p>
        </w:tc>
      </w:tr>
      <w:tr w:rsidR="004E0209" w:rsidTr="004E0209">
        <w:tc>
          <w:tcPr>
            <w:tcW w:w="2098" w:type="dxa"/>
          </w:tcPr>
          <w:p w:rsidR="004E0209" w:rsidRDefault="004E0209" w:rsidP="004E0209">
            <w:pPr>
              <w:rPr>
                <w:rFonts w:ascii="ＭＳ 明朝" w:eastAsia="ＭＳ 明朝" w:hAnsi="ＭＳ 明朝"/>
              </w:rPr>
            </w:pPr>
            <w:r>
              <w:rPr>
                <w:rFonts w:ascii="ＭＳ 明朝" w:eastAsia="ＭＳ 明朝" w:hAnsi="ＭＳ 明朝" w:hint="eastAsia"/>
              </w:rPr>
              <w:t>要件定義・設計</w:t>
            </w:r>
          </w:p>
        </w:tc>
        <w:tc>
          <w:tcPr>
            <w:tcW w:w="907" w:type="dxa"/>
          </w:tcPr>
          <w:p w:rsidR="004E0209" w:rsidRDefault="004E0209" w:rsidP="004E0209">
            <w:pPr>
              <w:rPr>
                <w:rFonts w:ascii="ＭＳ 明朝" w:eastAsia="ＭＳ 明朝" w:hAnsi="ＭＳ 明朝"/>
              </w:rPr>
            </w:pPr>
          </w:p>
        </w:tc>
        <w:tc>
          <w:tcPr>
            <w:tcW w:w="907" w:type="dxa"/>
            <w:shd w:val="clear" w:color="auto" w:fill="D9D9D9" w:themeFill="background1" w:themeFillShade="D9"/>
          </w:tcPr>
          <w:p w:rsidR="004E0209" w:rsidRDefault="004E0209" w:rsidP="004E0209">
            <w:pPr>
              <w:rPr>
                <w:rFonts w:ascii="ＭＳ 明朝" w:eastAsia="ＭＳ 明朝" w:hAnsi="ＭＳ 明朝"/>
              </w:rPr>
            </w:pPr>
          </w:p>
        </w:tc>
        <w:tc>
          <w:tcPr>
            <w:tcW w:w="907" w:type="dxa"/>
            <w:shd w:val="clear" w:color="auto" w:fill="D9D9D9" w:themeFill="background1" w:themeFillShade="D9"/>
          </w:tcPr>
          <w:p w:rsidR="004E0209" w:rsidRDefault="004E0209" w:rsidP="004E0209">
            <w:pPr>
              <w:rPr>
                <w:rFonts w:ascii="ＭＳ 明朝" w:eastAsia="ＭＳ 明朝" w:hAnsi="ＭＳ 明朝"/>
              </w:rPr>
            </w:pPr>
          </w:p>
        </w:tc>
        <w:tc>
          <w:tcPr>
            <w:tcW w:w="907" w:type="dxa"/>
          </w:tcPr>
          <w:p w:rsidR="004E0209" w:rsidRDefault="004E0209" w:rsidP="004E0209">
            <w:pPr>
              <w:rPr>
                <w:rFonts w:ascii="ＭＳ 明朝" w:eastAsia="ＭＳ 明朝" w:hAnsi="ＭＳ 明朝"/>
              </w:rPr>
            </w:pPr>
          </w:p>
        </w:tc>
        <w:tc>
          <w:tcPr>
            <w:tcW w:w="907" w:type="dxa"/>
          </w:tcPr>
          <w:p w:rsidR="004E0209" w:rsidRDefault="004E0209" w:rsidP="004E0209">
            <w:pPr>
              <w:rPr>
                <w:rFonts w:ascii="ＭＳ 明朝" w:eastAsia="ＭＳ 明朝" w:hAnsi="ＭＳ 明朝"/>
              </w:rPr>
            </w:pPr>
          </w:p>
        </w:tc>
        <w:tc>
          <w:tcPr>
            <w:tcW w:w="907" w:type="dxa"/>
          </w:tcPr>
          <w:p w:rsidR="004E0209" w:rsidRDefault="004E0209" w:rsidP="004E0209">
            <w:pPr>
              <w:rPr>
                <w:rFonts w:ascii="ＭＳ 明朝" w:eastAsia="ＭＳ 明朝" w:hAnsi="ＭＳ 明朝"/>
              </w:rPr>
            </w:pPr>
          </w:p>
        </w:tc>
        <w:tc>
          <w:tcPr>
            <w:tcW w:w="907" w:type="dxa"/>
          </w:tcPr>
          <w:p w:rsidR="004E0209" w:rsidRDefault="004E0209" w:rsidP="004E0209">
            <w:pPr>
              <w:rPr>
                <w:rFonts w:ascii="ＭＳ 明朝" w:eastAsia="ＭＳ 明朝" w:hAnsi="ＭＳ 明朝"/>
              </w:rPr>
            </w:pPr>
          </w:p>
        </w:tc>
      </w:tr>
      <w:tr w:rsidR="004E0209" w:rsidTr="004E0209">
        <w:tc>
          <w:tcPr>
            <w:tcW w:w="2098" w:type="dxa"/>
          </w:tcPr>
          <w:p w:rsidR="004E0209" w:rsidRDefault="004E0209" w:rsidP="004E0209">
            <w:pPr>
              <w:rPr>
                <w:rFonts w:ascii="ＭＳ 明朝" w:eastAsia="ＭＳ 明朝" w:hAnsi="ＭＳ 明朝"/>
              </w:rPr>
            </w:pPr>
            <w:r>
              <w:rPr>
                <w:rFonts w:ascii="ＭＳ 明朝" w:eastAsia="ＭＳ 明朝" w:hAnsi="ＭＳ 明朝" w:hint="eastAsia"/>
              </w:rPr>
              <w:t>システム構築・検証</w:t>
            </w:r>
          </w:p>
        </w:tc>
        <w:tc>
          <w:tcPr>
            <w:tcW w:w="907" w:type="dxa"/>
          </w:tcPr>
          <w:p w:rsidR="004E0209" w:rsidRDefault="004E0209" w:rsidP="004E0209">
            <w:pPr>
              <w:rPr>
                <w:rFonts w:ascii="ＭＳ 明朝" w:eastAsia="ＭＳ 明朝" w:hAnsi="ＭＳ 明朝"/>
              </w:rPr>
            </w:pPr>
          </w:p>
        </w:tc>
        <w:tc>
          <w:tcPr>
            <w:tcW w:w="907" w:type="dxa"/>
          </w:tcPr>
          <w:p w:rsidR="004E0209" w:rsidRDefault="004E0209" w:rsidP="004E0209">
            <w:pPr>
              <w:rPr>
                <w:rFonts w:ascii="ＭＳ 明朝" w:eastAsia="ＭＳ 明朝" w:hAnsi="ＭＳ 明朝"/>
              </w:rPr>
            </w:pPr>
          </w:p>
        </w:tc>
        <w:tc>
          <w:tcPr>
            <w:tcW w:w="907" w:type="dxa"/>
          </w:tcPr>
          <w:p w:rsidR="004E0209" w:rsidRDefault="004E0209" w:rsidP="004E0209">
            <w:pPr>
              <w:rPr>
                <w:rFonts w:ascii="ＭＳ 明朝" w:eastAsia="ＭＳ 明朝" w:hAnsi="ＭＳ 明朝"/>
              </w:rPr>
            </w:pPr>
          </w:p>
        </w:tc>
        <w:tc>
          <w:tcPr>
            <w:tcW w:w="907" w:type="dxa"/>
            <w:shd w:val="clear" w:color="auto" w:fill="D9D9D9" w:themeFill="background1" w:themeFillShade="D9"/>
          </w:tcPr>
          <w:p w:rsidR="004E0209" w:rsidRDefault="004E0209" w:rsidP="004E0209">
            <w:pPr>
              <w:rPr>
                <w:rFonts w:ascii="ＭＳ 明朝" w:eastAsia="ＭＳ 明朝" w:hAnsi="ＭＳ 明朝"/>
              </w:rPr>
            </w:pPr>
          </w:p>
        </w:tc>
        <w:tc>
          <w:tcPr>
            <w:tcW w:w="907" w:type="dxa"/>
            <w:shd w:val="clear" w:color="auto" w:fill="D9D9D9" w:themeFill="background1" w:themeFillShade="D9"/>
          </w:tcPr>
          <w:p w:rsidR="004E0209" w:rsidRDefault="004E0209" w:rsidP="004E0209">
            <w:pPr>
              <w:rPr>
                <w:rFonts w:ascii="ＭＳ 明朝" w:eastAsia="ＭＳ 明朝" w:hAnsi="ＭＳ 明朝"/>
              </w:rPr>
            </w:pPr>
          </w:p>
        </w:tc>
        <w:tc>
          <w:tcPr>
            <w:tcW w:w="907" w:type="dxa"/>
          </w:tcPr>
          <w:p w:rsidR="004E0209" w:rsidRDefault="004E0209" w:rsidP="004E0209">
            <w:pPr>
              <w:rPr>
                <w:rFonts w:ascii="ＭＳ 明朝" w:eastAsia="ＭＳ 明朝" w:hAnsi="ＭＳ 明朝"/>
              </w:rPr>
            </w:pPr>
          </w:p>
        </w:tc>
        <w:tc>
          <w:tcPr>
            <w:tcW w:w="907" w:type="dxa"/>
          </w:tcPr>
          <w:p w:rsidR="004E0209" w:rsidRDefault="004E0209" w:rsidP="004E0209">
            <w:pPr>
              <w:rPr>
                <w:rFonts w:ascii="ＭＳ 明朝" w:eastAsia="ＭＳ 明朝" w:hAnsi="ＭＳ 明朝"/>
              </w:rPr>
            </w:pPr>
          </w:p>
        </w:tc>
      </w:tr>
      <w:tr w:rsidR="004E0209" w:rsidTr="004E0209">
        <w:tc>
          <w:tcPr>
            <w:tcW w:w="2098" w:type="dxa"/>
          </w:tcPr>
          <w:p w:rsidR="004E0209" w:rsidRDefault="004E0209" w:rsidP="004E0209">
            <w:pPr>
              <w:rPr>
                <w:rFonts w:ascii="ＭＳ 明朝" w:eastAsia="ＭＳ 明朝" w:hAnsi="ＭＳ 明朝"/>
              </w:rPr>
            </w:pPr>
            <w:r>
              <w:rPr>
                <w:rFonts w:ascii="ＭＳ 明朝" w:eastAsia="ＭＳ 明朝" w:hAnsi="ＭＳ 明朝" w:hint="eastAsia"/>
              </w:rPr>
              <w:t>ユーザーテスト</w:t>
            </w:r>
          </w:p>
        </w:tc>
        <w:tc>
          <w:tcPr>
            <w:tcW w:w="907" w:type="dxa"/>
          </w:tcPr>
          <w:p w:rsidR="004E0209" w:rsidRDefault="004E0209" w:rsidP="004E0209">
            <w:pPr>
              <w:rPr>
                <w:rFonts w:ascii="ＭＳ 明朝" w:eastAsia="ＭＳ 明朝" w:hAnsi="ＭＳ 明朝"/>
              </w:rPr>
            </w:pPr>
          </w:p>
        </w:tc>
        <w:tc>
          <w:tcPr>
            <w:tcW w:w="907" w:type="dxa"/>
          </w:tcPr>
          <w:p w:rsidR="004E0209" w:rsidRDefault="004E0209" w:rsidP="004E0209">
            <w:pPr>
              <w:rPr>
                <w:rFonts w:ascii="ＭＳ 明朝" w:eastAsia="ＭＳ 明朝" w:hAnsi="ＭＳ 明朝"/>
              </w:rPr>
            </w:pPr>
          </w:p>
        </w:tc>
        <w:tc>
          <w:tcPr>
            <w:tcW w:w="907" w:type="dxa"/>
          </w:tcPr>
          <w:p w:rsidR="004E0209" w:rsidRDefault="004E0209" w:rsidP="004E0209">
            <w:pPr>
              <w:rPr>
                <w:rFonts w:ascii="ＭＳ 明朝" w:eastAsia="ＭＳ 明朝" w:hAnsi="ＭＳ 明朝"/>
              </w:rPr>
            </w:pPr>
          </w:p>
        </w:tc>
        <w:tc>
          <w:tcPr>
            <w:tcW w:w="907" w:type="dxa"/>
          </w:tcPr>
          <w:p w:rsidR="004E0209" w:rsidRDefault="004E0209" w:rsidP="004E0209">
            <w:pPr>
              <w:rPr>
                <w:rFonts w:ascii="ＭＳ 明朝" w:eastAsia="ＭＳ 明朝" w:hAnsi="ＭＳ 明朝"/>
              </w:rPr>
            </w:pPr>
          </w:p>
        </w:tc>
        <w:tc>
          <w:tcPr>
            <w:tcW w:w="907" w:type="dxa"/>
            <w:shd w:val="clear" w:color="auto" w:fill="D9D9D9" w:themeFill="background1" w:themeFillShade="D9"/>
          </w:tcPr>
          <w:p w:rsidR="004E0209" w:rsidRDefault="004E0209" w:rsidP="004E0209">
            <w:pPr>
              <w:rPr>
                <w:rFonts w:ascii="ＭＳ 明朝" w:eastAsia="ＭＳ 明朝" w:hAnsi="ＭＳ 明朝"/>
              </w:rPr>
            </w:pPr>
          </w:p>
        </w:tc>
        <w:tc>
          <w:tcPr>
            <w:tcW w:w="907" w:type="dxa"/>
          </w:tcPr>
          <w:p w:rsidR="004E0209" w:rsidRDefault="004E0209" w:rsidP="004E0209">
            <w:pPr>
              <w:rPr>
                <w:rFonts w:ascii="ＭＳ 明朝" w:eastAsia="ＭＳ 明朝" w:hAnsi="ＭＳ 明朝"/>
              </w:rPr>
            </w:pPr>
          </w:p>
        </w:tc>
        <w:tc>
          <w:tcPr>
            <w:tcW w:w="907" w:type="dxa"/>
          </w:tcPr>
          <w:p w:rsidR="004E0209" w:rsidRDefault="004E0209" w:rsidP="004E0209">
            <w:pPr>
              <w:rPr>
                <w:rFonts w:ascii="ＭＳ 明朝" w:eastAsia="ＭＳ 明朝" w:hAnsi="ＭＳ 明朝"/>
              </w:rPr>
            </w:pPr>
          </w:p>
        </w:tc>
      </w:tr>
      <w:tr w:rsidR="004E0209" w:rsidTr="004E0209">
        <w:tc>
          <w:tcPr>
            <w:tcW w:w="2098" w:type="dxa"/>
          </w:tcPr>
          <w:p w:rsidR="004E0209" w:rsidRDefault="004E0209" w:rsidP="004E0209">
            <w:pPr>
              <w:rPr>
                <w:rFonts w:ascii="ＭＳ 明朝" w:eastAsia="ＭＳ 明朝" w:hAnsi="ＭＳ 明朝"/>
              </w:rPr>
            </w:pPr>
            <w:r>
              <w:rPr>
                <w:rFonts w:ascii="ＭＳ 明朝" w:eastAsia="ＭＳ 明朝" w:hAnsi="ＭＳ 明朝" w:hint="eastAsia"/>
              </w:rPr>
              <w:t>本稼働</w:t>
            </w:r>
          </w:p>
        </w:tc>
        <w:tc>
          <w:tcPr>
            <w:tcW w:w="907" w:type="dxa"/>
          </w:tcPr>
          <w:p w:rsidR="004E0209" w:rsidRDefault="004E0209" w:rsidP="004E0209">
            <w:pPr>
              <w:rPr>
                <w:rFonts w:ascii="ＭＳ 明朝" w:eastAsia="ＭＳ 明朝" w:hAnsi="ＭＳ 明朝"/>
              </w:rPr>
            </w:pPr>
          </w:p>
        </w:tc>
        <w:tc>
          <w:tcPr>
            <w:tcW w:w="907" w:type="dxa"/>
          </w:tcPr>
          <w:p w:rsidR="004E0209" w:rsidRDefault="004E0209" w:rsidP="004E0209">
            <w:pPr>
              <w:rPr>
                <w:rFonts w:ascii="ＭＳ 明朝" w:eastAsia="ＭＳ 明朝" w:hAnsi="ＭＳ 明朝"/>
              </w:rPr>
            </w:pPr>
          </w:p>
        </w:tc>
        <w:tc>
          <w:tcPr>
            <w:tcW w:w="907" w:type="dxa"/>
          </w:tcPr>
          <w:p w:rsidR="004E0209" w:rsidRDefault="004E0209" w:rsidP="004E0209">
            <w:pPr>
              <w:rPr>
                <w:rFonts w:ascii="ＭＳ 明朝" w:eastAsia="ＭＳ 明朝" w:hAnsi="ＭＳ 明朝"/>
              </w:rPr>
            </w:pPr>
          </w:p>
        </w:tc>
        <w:tc>
          <w:tcPr>
            <w:tcW w:w="907" w:type="dxa"/>
          </w:tcPr>
          <w:p w:rsidR="004E0209" w:rsidRDefault="004E0209" w:rsidP="004E0209">
            <w:pPr>
              <w:rPr>
                <w:rFonts w:ascii="ＭＳ 明朝" w:eastAsia="ＭＳ 明朝" w:hAnsi="ＭＳ 明朝"/>
              </w:rPr>
            </w:pPr>
          </w:p>
        </w:tc>
        <w:tc>
          <w:tcPr>
            <w:tcW w:w="907" w:type="dxa"/>
          </w:tcPr>
          <w:p w:rsidR="004E0209" w:rsidRDefault="004E0209" w:rsidP="004E0209">
            <w:pPr>
              <w:rPr>
                <w:rFonts w:ascii="ＭＳ 明朝" w:eastAsia="ＭＳ 明朝" w:hAnsi="ＭＳ 明朝"/>
              </w:rPr>
            </w:pPr>
          </w:p>
        </w:tc>
        <w:tc>
          <w:tcPr>
            <w:tcW w:w="907" w:type="dxa"/>
            <w:shd w:val="clear" w:color="auto" w:fill="D9D9D9" w:themeFill="background1" w:themeFillShade="D9"/>
          </w:tcPr>
          <w:p w:rsidR="004E0209" w:rsidRDefault="004E0209" w:rsidP="004E0209">
            <w:pPr>
              <w:rPr>
                <w:rFonts w:ascii="ＭＳ 明朝" w:eastAsia="ＭＳ 明朝" w:hAnsi="ＭＳ 明朝"/>
              </w:rPr>
            </w:pPr>
          </w:p>
        </w:tc>
        <w:tc>
          <w:tcPr>
            <w:tcW w:w="907" w:type="dxa"/>
            <w:shd w:val="clear" w:color="auto" w:fill="D9D9D9" w:themeFill="background1" w:themeFillShade="D9"/>
          </w:tcPr>
          <w:p w:rsidR="004E0209" w:rsidRDefault="004E0209" w:rsidP="004E0209">
            <w:pPr>
              <w:rPr>
                <w:rFonts w:ascii="ＭＳ 明朝" w:eastAsia="ＭＳ 明朝" w:hAnsi="ＭＳ 明朝"/>
              </w:rPr>
            </w:pPr>
          </w:p>
        </w:tc>
      </w:tr>
    </w:tbl>
    <w:p w:rsidR="004E0209" w:rsidRPr="004E0209" w:rsidRDefault="004E0209" w:rsidP="004E0209">
      <w:pPr>
        <w:pStyle w:val="a3"/>
        <w:numPr>
          <w:ilvl w:val="1"/>
          <w:numId w:val="1"/>
        </w:numPr>
        <w:ind w:leftChars="0"/>
        <w:rPr>
          <w:rFonts w:ascii="ＭＳ 明朝" w:eastAsia="ＭＳ 明朝" w:hAnsi="ＭＳ 明朝"/>
        </w:rPr>
      </w:pPr>
      <w:r w:rsidRPr="004E0209">
        <w:rPr>
          <w:rFonts w:ascii="ＭＳ 明朝" w:eastAsia="ＭＳ 明朝" w:hAnsi="ＭＳ 明朝" w:hint="eastAsia"/>
        </w:rPr>
        <w:t>その他</w:t>
      </w:r>
    </w:p>
    <w:p w:rsidR="004E0209" w:rsidRDefault="004E0209" w:rsidP="004E0209">
      <w:pPr>
        <w:rPr>
          <w:rFonts w:ascii="ＭＳ 明朝" w:eastAsia="ＭＳ 明朝" w:hAnsi="ＭＳ 明朝"/>
        </w:rPr>
      </w:pPr>
      <w:r>
        <w:rPr>
          <w:rFonts w:ascii="ＭＳ 明朝" w:eastAsia="ＭＳ 明朝" w:hAnsi="ＭＳ 明朝" w:hint="eastAsia"/>
        </w:rPr>
        <w:t xml:space="preserve">　　　ア　システムのバックアップを作成すること。</w:t>
      </w:r>
    </w:p>
    <w:p w:rsidR="004E0209" w:rsidRDefault="004E0209" w:rsidP="004E0209">
      <w:pPr>
        <w:ind w:left="1050" w:hangingChars="500" w:hanging="1050"/>
        <w:rPr>
          <w:rFonts w:ascii="ＭＳ 明朝" w:eastAsia="ＭＳ 明朝" w:hAnsi="ＭＳ 明朝"/>
        </w:rPr>
      </w:pPr>
      <w:r>
        <w:rPr>
          <w:rFonts w:ascii="ＭＳ 明朝" w:eastAsia="ＭＳ 明朝" w:hAnsi="ＭＳ 明朝" w:hint="eastAsia"/>
        </w:rPr>
        <w:t xml:space="preserve">　　　イ　打ち合わせの際は、資料を作成すること。また、打ち合わせ後は、議事録を作成し、速やかに提出すること。</w:t>
      </w:r>
    </w:p>
    <w:p w:rsidR="004E0209" w:rsidRDefault="004E0209" w:rsidP="004E0209">
      <w:pPr>
        <w:rPr>
          <w:rFonts w:ascii="ＭＳ 明朝" w:eastAsia="ＭＳ 明朝" w:hAnsi="ＭＳ 明朝"/>
        </w:rPr>
      </w:pPr>
    </w:p>
    <w:p w:rsidR="004E0209" w:rsidRPr="004E0209" w:rsidRDefault="004E0209" w:rsidP="004E0209">
      <w:pPr>
        <w:pStyle w:val="a3"/>
        <w:numPr>
          <w:ilvl w:val="0"/>
          <w:numId w:val="1"/>
        </w:numPr>
        <w:ind w:leftChars="0"/>
        <w:rPr>
          <w:rFonts w:ascii="ＭＳ 明朝" w:eastAsia="ＭＳ 明朝" w:hAnsi="ＭＳ 明朝"/>
        </w:rPr>
      </w:pPr>
      <w:r w:rsidRPr="004E0209">
        <w:rPr>
          <w:rFonts w:ascii="ＭＳ 明朝" w:eastAsia="ＭＳ 明朝" w:hAnsi="ＭＳ 明朝" w:hint="eastAsia"/>
        </w:rPr>
        <w:t>運用保守に係る要求事項</w:t>
      </w:r>
    </w:p>
    <w:p w:rsidR="004E0209" w:rsidRDefault="004E0209" w:rsidP="004E0209">
      <w:pPr>
        <w:rPr>
          <w:rFonts w:ascii="ＭＳ 明朝" w:eastAsia="ＭＳ 明朝" w:hAnsi="ＭＳ 明朝"/>
        </w:rPr>
      </w:pPr>
      <w:r>
        <w:rPr>
          <w:rFonts w:ascii="ＭＳ 明朝" w:eastAsia="ＭＳ 明朝" w:hAnsi="ＭＳ 明朝" w:hint="eastAsia"/>
        </w:rPr>
        <w:t xml:space="preserve">　運用保守業務については、本委託業務契約とは別に、受注者と令和９年４月１日から令和１３年３月３１日までの期間を随意契約</w:t>
      </w:r>
      <w:r w:rsidR="00674A78">
        <w:rPr>
          <w:rFonts w:ascii="ＭＳ 明朝" w:eastAsia="ＭＳ 明朝" w:hAnsi="ＭＳ 明朝" w:hint="eastAsia"/>
        </w:rPr>
        <w:t>する予定である</w:t>
      </w:r>
      <w:r>
        <w:rPr>
          <w:rFonts w:ascii="ＭＳ 明朝" w:eastAsia="ＭＳ 明朝" w:hAnsi="ＭＳ 明朝" w:hint="eastAsia"/>
        </w:rPr>
        <w:t>。</w:t>
      </w:r>
    </w:p>
    <w:p w:rsidR="00FE62E6" w:rsidRDefault="00FE62E6" w:rsidP="004E0209">
      <w:pPr>
        <w:rPr>
          <w:rFonts w:ascii="ＭＳ 明朝" w:eastAsia="ＭＳ 明朝" w:hAnsi="ＭＳ 明朝"/>
        </w:rPr>
      </w:pPr>
    </w:p>
    <w:p w:rsidR="00FE62E6" w:rsidRDefault="00FE62E6" w:rsidP="00FE62E6">
      <w:pPr>
        <w:ind w:left="1050" w:hangingChars="500" w:hanging="1050"/>
        <w:rPr>
          <w:rFonts w:ascii="ＭＳ 明朝" w:eastAsia="ＭＳ 明朝" w:hAnsi="ＭＳ 明朝"/>
        </w:rPr>
      </w:pPr>
      <w:r>
        <w:rPr>
          <w:rFonts w:ascii="ＭＳ 明朝" w:eastAsia="ＭＳ 明朝" w:hAnsi="ＭＳ 明朝" w:hint="eastAsia"/>
        </w:rPr>
        <w:t xml:space="preserve">　　　ア　本件にて導入したシステム</w:t>
      </w:r>
      <w:r w:rsidR="00D01CE3">
        <w:rPr>
          <w:rFonts w:ascii="ＭＳ 明朝" w:eastAsia="ＭＳ 明朝" w:hAnsi="ＭＳ 明朝" w:hint="eastAsia"/>
        </w:rPr>
        <w:t>等</w:t>
      </w:r>
      <w:r>
        <w:rPr>
          <w:rFonts w:ascii="ＭＳ 明朝" w:eastAsia="ＭＳ 明朝" w:hAnsi="ＭＳ 明朝" w:hint="eastAsia"/>
        </w:rPr>
        <w:t>について、受託者と本市で協議の上作成する運用保守計画、仕様書案に基づいて運用保守すること。</w:t>
      </w:r>
    </w:p>
    <w:p w:rsidR="00FE62E6" w:rsidRDefault="00FE62E6" w:rsidP="00FE62E6">
      <w:pPr>
        <w:ind w:left="1050" w:hangingChars="500" w:hanging="1050"/>
        <w:rPr>
          <w:rFonts w:ascii="ＭＳ 明朝" w:eastAsia="ＭＳ 明朝" w:hAnsi="ＭＳ 明朝"/>
        </w:rPr>
      </w:pPr>
      <w:r>
        <w:rPr>
          <w:rFonts w:ascii="ＭＳ 明朝" w:eastAsia="ＭＳ 明朝" w:hAnsi="ＭＳ 明朝" w:hint="eastAsia"/>
        </w:rPr>
        <w:t xml:space="preserve">　　　イ　円滑に運用できるためのサポート体制を構築し、ソフトウェア製品に関する技術支援、問い合わせ対応等は電子メール、電話等にて対応すること。</w:t>
      </w:r>
    </w:p>
    <w:p w:rsidR="00FE62E6" w:rsidRDefault="00FE62E6" w:rsidP="00FE62E6">
      <w:pPr>
        <w:ind w:left="1050" w:hangingChars="500" w:hanging="1050"/>
        <w:rPr>
          <w:rFonts w:ascii="ＭＳ 明朝" w:eastAsia="ＭＳ 明朝" w:hAnsi="ＭＳ 明朝"/>
        </w:rPr>
      </w:pPr>
      <w:r>
        <w:rPr>
          <w:rFonts w:ascii="ＭＳ 明朝" w:eastAsia="ＭＳ 明朝" w:hAnsi="ＭＳ 明朝" w:hint="eastAsia"/>
        </w:rPr>
        <w:t xml:space="preserve">　　　ウ　一宮市保育所入所認定基準に変更があった場合は、対応すること。ただし、システムの改修が必要な場合は、本市と別途協議を行うこと。</w:t>
      </w:r>
    </w:p>
    <w:p w:rsidR="00FE62E6" w:rsidRDefault="00FE62E6" w:rsidP="00FE62E6">
      <w:pPr>
        <w:ind w:left="1050" w:hangingChars="500" w:hanging="1050"/>
        <w:rPr>
          <w:rFonts w:ascii="ＭＳ 明朝" w:eastAsia="ＭＳ 明朝" w:hAnsi="ＭＳ 明朝"/>
        </w:rPr>
      </w:pPr>
      <w:r>
        <w:rPr>
          <w:rFonts w:ascii="ＭＳ 明朝" w:eastAsia="ＭＳ 明朝" w:hAnsi="ＭＳ 明朝" w:hint="eastAsia"/>
        </w:rPr>
        <w:t xml:space="preserve">　　　エ　パッケージとして実施されるシステムの機能強化（マイナーバージョンアップ）</w:t>
      </w:r>
      <w:r w:rsidR="00D01CE3">
        <w:rPr>
          <w:rFonts w:ascii="ＭＳ 明朝" w:eastAsia="ＭＳ 明朝" w:hAnsi="ＭＳ 明朝" w:hint="eastAsia"/>
        </w:rPr>
        <w:t>等</w:t>
      </w:r>
      <w:r>
        <w:rPr>
          <w:rFonts w:ascii="ＭＳ 明朝" w:eastAsia="ＭＳ 明朝" w:hAnsi="ＭＳ 明朝" w:hint="eastAsia"/>
        </w:rPr>
        <w:t>については、費用の追加なく提供すること。ただし、適用については、本市と協議の上、実施するものとする。</w:t>
      </w:r>
    </w:p>
    <w:p w:rsidR="00FE62E6" w:rsidRDefault="00FE62E6" w:rsidP="004E0209">
      <w:pPr>
        <w:rPr>
          <w:rFonts w:ascii="ＭＳ 明朝" w:eastAsia="ＭＳ 明朝" w:hAnsi="ＭＳ 明朝"/>
        </w:rPr>
      </w:pPr>
      <w:r>
        <w:rPr>
          <w:rFonts w:ascii="ＭＳ 明朝" w:eastAsia="ＭＳ 明朝" w:hAnsi="ＭＳ 明朝" w:hint="eastAsia"/>
        </w:rPr>
        <w:t xml:space="preserve">　　　オ　各種アップデートを実施する際は、ＣＤ－Ｒ等の媒体で提供すること。</w:t>
      </w:r>
    </w:p>
    <w:p w:rsidR="00FE62E6" w:rsidRDefault="00FE62E6" w:rsidP="00FE62E6">
      <w:pPr>
        <w:ind w:left="1050" w:hangingChars="500" w:hanging="1050"/>
        <w:rPr>
          <w:rFonts w:ascii="ＭＳ 明朝" w:eastAsia="ＭＳ 明朝" w:hAnsi="ＭＳ 明朝"/>
        </w:rPr>
      </w:pPr>
      <w:r>
        <w:rPr>
          <w:rFonts w:ascii="ＭＳ 明朝" w:eastAsia="ＭＳ 明朝" w:hAnsi="ＭＳ 明朝" w:hint="eastAsia"/>
        </w:rPr>
        <w:t xml:space="preserve">　　　カ　機器の故障等の対応を行うこと。故障に伴って、システムの再インストールが必要な場合は、復旧作業を行うこと。</w:t>
      </w:r>
    </w:p>
    <w:p w:rsidR="00FE62E6" w:rsidRPr="00FE62E6" w:rsidRDefault="00FE62E6" w:rsidP="00FE62E6">
      <w:pPr>
        <w:pStyle w:val="a3"/>
        <w:numPr>
          <w:ilvl w:val="0"/>
          <w:numId w:val="1"/>
        </w:numPr>
        <w:ind w:leftChars="0"/>
        <w:rPr>
          <w:rFonts w:ascii="ＭＳ 明朝" w:eastAsia="ＭＳ 明朝" w:hAnsi="ＭＳ 明朝"/>
        </w:rPr>
      </w:pPr>
      <w:bookmarkStart w:id="0" w:name="_GoBack"/>
      <w:bookmarkEnd w:id="0"/>
      <w:r w:rsidRPr="00FE62E6">
        <w:rPr>
          <w:rFonts w:ascii="ＭＳ 明朝" w:eastAsia="ＭＳ 明朝" w:hAnsi="ＭＳ 明朝" w:hint="eastAsia"/>
        </w:rPr>
        <w:lastRenderedPageBreak/>
        <w:t>納品成果物</w:t>
      </w:r>
    </w:p>
    <w:p w:rsidR="00FE62E6" w:rsidRDefault="00FE62E6" w:rsidP="00FE62E6">
      <w:pPr>
        <w:rPr>
          <w:rFonts w:ascii="ＭＳ 明朝" w:eastAsia="ＭＳ 明朝" w:hAnsi="ＭＳ 明朝"/>
        </w:rPr>
      </w:pPr>
      <w:r>
        <w:rPr>
          <w:rFonts w:ascii="ＭＳ 明朝" w:eastAsia="ＭＳ 明朝" w:hAnsi="ＭＳ 明朝" w:hint="eastAsia"/>
        </w:rPr>
        <w:t xml:space="preserve">　本業務における納品成果物として、日本語にて記載された以下のものを電子媒体にて納品すること。</w:t>
      </w:r>
    </w:p>
    <w:tbl>
      <w:tblPr>
        <w:tblStyle w:val="a8"/>
        <w:tblW w:w="8503" w:type="dxa"/>
        <w:tblLook w:val="04A0" w:firstRow="1" w:lastRow="0" w:firstColumn="1" w:lastColumn="0" w:noHBand="0" w:noVBand="1"/>
      </w:tblPr>
      <w:tblGrid>
        <w:gridCol w:w="4989"/>
        <w:gridCol w:w="1757"/>
        <w:gridCol w:w="1757"/>
      </w:tblGrid>
      <w:tr w:rsidR="00FE62E6" w:rsidTr="00FE62E6">
        <w:tc>
          <w:tcPr>
            <w:tcW w:w="4989" w:type="dxa"/>
          </w:tcPr>
          <w:p w:rsidR="00FE62E6" w:rsidRDefault="00FE62E6" w:rsidP="00FE62E6">
            <w:pPr>
              <w:rPr>
                <w:rFonts w:ascii="ＭＳ 明朝" w:eastAsia="ＭＳ 明朝" w:hAnsi="ＭＳ 明朝"/>
              </w:rPr>
            </w:pPr>
            <w:r>
              <w:rPr>
                <w:rFonts w:ascii="ＭＳ 明朝" w:eastAsia="ＭＳ 明朝" w:hAnsi="ＭＳ 明朝" w:hint="eastAsia"/>
              </w:rPr>
              <w:t>納品成果物</w:t>
            </w:r>
          </w:p>
        </w:tc>
        <w:tc>
          <w:tcPr>
            <w:tcW w:w="1757" w:type="dxa"/>
          </w:tcPr>
          <w:p w:rsidR="00FE62E6" w:rsidRDefault="00FE62E6" w:rsidP="00FE62E6">
            <w:pPr>
              <w:jc w:val="center"/>
              <w:rPr>
                <w:rFonts w:ascii="ＭＳ 明朝" w:eastAsia="ＭＳ 明朝" w:hAnsi="ＭＳ 明朝"/>
              </w:rPr>
            </w:pPr>
            <w:r>
              <w:rPr>
                <w:rFonts w:ascii="ＭＳ 明朝" w:eastAsia="ＭＳ 明朝" w:hAnsi="ＭＳ 明朝" w:hint="eastAsia"/>
              </w:rPr>
              <w:t>形式</w:t>
            </w:r>
          </w:p>
        </w:tc>
        <w:tc>
          <w:tcPr>
            <w:tcW w:w="1757" w:type="dxa"/>
          </w:tcPr>
          <w:p w:rsidR="00FE62E6" w:rsidRDefault="00FE62E6" w:rsidP="00FE62E6">
            <w:pPr>
              <w:jc w:val="center"/>
              <w:rPr>
                <w:rFonts w:ascii="ＭＳ 明朝" w:eastAsia="ＭＳ 明朝" w:hAnsi="ＭＳ 明朝"/>
              </w:rPr>
            </w:pPr>
            <w:r>
              <w:rPr>
                <w:rFonts w:ascii="ＭＳ 明朝" w:eastAsia="ＭＳ 明朝" w:hAnsi="ＭＳ 明朝" w:hint="eastAsia"/>
              </w:rPr>
              <w:t>部数</w:t>
            </w:r>
          </w:p>
        </w:tc>
      </w:tr>
      <w:tr w:rsidR="00FE62E6" w:rsidTr="00FE62E6">
        <w:tc>
          <w:tcPr>
            <w:tcW w:w="4989" w:type="dxa"/>
          </w:tcPr>
          <w:p w:rsidR="00FE62E6" w:rsidRDefault="00674A78" w:rsidP="00FE62E6">
            <w:pPr>
              <w:rPr>
                <w:rFonts w:ascii="ＭＳ 明朝" w:eastAsia="ＭＳ 明朝" w:hAnsi="ＭＳ 明朝"/>
              </w:rPr>
            </w:pPr>
            <w:r>
              <w:rPr>
                <w:rFonts w:ascii="ＭＳ 明朝" w:eastAsia="ＭＳ 明朝" w:hAnsi="ＭＳ 明朝" w:hint="eastAsia"/>
              </w:rPr>
              <w:t>業務</w:t>
            </w:r>
            <w:r w:rsidR="00FE62E6">
              <w:rPr>
                <w:rFonts w:ascii="ＭＳ 明朝" w:eastAsia="ＭＳ 明朝" w:hAnsi="ＭＳ 明朝" w:hint="eastAsia"/>
              </w:rPr>
              <w:t>計画書</w:t>
            </w:r>
          </w:p>
        </w:tc>
        <w:tc>
          <w:tcPr>
            <w:tcW w:w="1757" w:type="dxa"/>
          </w:tcPr>
          <w:p w:rsidR="00FE62E6" w:rsidRDefault="00FE62E6" w:rsidP="00FE62E6">
            <w:pPr>
              <w:jc w:val="center"/>
              <w:rPr>
                <w:rFonts w:ascii="ＭＳ 明朝" w:eastAsia="ＭＳ 明朝" w:hAnsi="ＭＳ 明朝"/>
              </w:rPr>
            </w:pPr>
            <w:r>
              <w:rPr>
                <w:rFonts w:ascii="ＭＳ 明朝" w:eastAsia="ＭＳ 明朝" w:hAnsi="ＭＳ 明朝" w:hint="eastAsia"/>
              </w:rPr>
              <w:t>電子</w:t>
            </w:r>
          </w:p>
        </w:tc>
        <w:tc>
          <w:tcPr>
            <w:tcW w:w="1757" w:type="dxa"/>
          </w:tcPr>
          <w:p w:rsidR="00FE62E6" w:rsidRDefault="00FE62E6" w:rsidP="00FE62E6">
            <w:pPr>
              <w:jc w:val="center"/>
              <w:rPr>
                <w:rFonts w:ascii="ＭＳ 明朝" w:eastAsia="ＭＳ 明朝" w:hAnsi="ＭＳ 明朝"/>
              </w:rPr>
            </w:pPr>
            <w:r>
              <w:rPr>
                <w:rFonts w:ascii="ＭＳ 明朝" w:eastAsia="ＭＳ 明朝" w:hAnsi="ＭＳ 明朝" w:hint="eastAsia"/>
              </w:rPr>
              <w:t>１部</w:t>
            </w:r>
          </w:p>
        </w:tc>
      </w:tr>
      <w:tr w:rsidR="00FE62E6" w:rsidTr="00FE62E6">
        <w:tc>
          <w:tcPr>
            <w:tcW w:w="4989" w:type="dxa"/>
          </w:tcPr>
          <w:p w:rsidR="00FE62E6" w:rsidRDefault="00FE62E6" w:rsidP="00FE62E6">
            <w:pPr>
              <w:rPr>
                <w:rFonts w:ascii="ＭＳ 明朝" w:eastAsia="ＭＳ 明朝" w:hAnsi="ＭＳ 明朝"/>
              </w:rPr>
            </w:pPr>
            <w:r>
              <w:rPr>
                <w:rFonts w:ascii="ＭＳ 明朝" w:eastAsia="ＭＳ 明朝" w:hAnsi="ＭＳ 明朝" w:hint="eastAsia"/>
              </w:rPr>
              <w:t>本システム</w:t>
            </w:r>
          </w:p>
        </w:tc>
        <w:tc>
          <w:tcPr>
            <w:tcW w:w="1757" w:type="dxa"/>
          </w:tcPr>
          <w:p w:rsidR="00FE62E6" w:rsidRDefault="00FE62E6" w:rsidP="00FE62E6">
            <w:pPr>
              <w:jc w:val="center"/>
              <w:rPr>
                <w:rFonts w:ascii="ＭＳ 明朝" w:eastAsia="ＭＳ 明朝" w:hAnsi="ＭＳ 明朝"/>
              </w:rPr>
            </w:pPr>
            <w:r>
              <w:rPr>
                <w:rFonts w:ascii="ＭＳ 明朝" w:eastAsia="ＭＳ 明朝" w:hAnsi="ＭＳ 明朝" w:hint="eastAsia"/>
              </w:rPr>
              <w:t>電子</w:t>
            </w:r>
          </w:p>
        </w:tc>
        <w:tc>
          <w:tcPr>
            <w:tcW w:w="1757" w:type="dxa"/>
          </w:tcPr>
          <w:p w:rsidR="00FE62E6" w:rsidRDefault="00FE62E6" w:rsidP="00FE62E6">
            <w:pPr>
              <w:jc w:val="center"/>
              <w:rPr>
                <w:rFonts w:ascii="ＭＳ 明朝" w:eastAsia="ＭＳ 明朝" w:hAnsi="ＭＳ 明朝"/>
              </w:rPr>
            </w:pPr>
            <w:r>
              <w:rPr>
                <w:rFonts w:ascii="ＭＳ 明朝" w:eastAsia="ＭＳ 明朝" w:hAnsi="ＭＳ 明朝" w:hint="eastAsia"/>
              </w:rPr>
              <w:t>１部</w:t>
            </w:r>
          </w:p>
        </w:tc>
      </w:tr>
      <w:tr w:rsidR="00FE62E6" w:rsidTr="00FE62E6">
        <w:tc>
          <w:tcPr>
            <w:tcW w:w="4989" w:type="dxa"/>
          </w:tcPr>
          <w:p w:rsidR="00FE62E6" w:rsidRDefault="00FE62E6" w:rsidP="00FE62E6">
            <w:pPr>
              <w:rPr>
                <w:rFonts w:ascii="ＭＳ 明朝" w:eastAsia="ＭＳ 明朝" w:hAnsi="ＭＳ 明朝"/>
              </w:rPr>
            </w:pPr>
            <w:r>
              <w:rPr>
                <w:rFonts w:ascii="ＭＳ 明朝" w:eastAsia="ＭＳ 明朝" w:hAnsi="ＭＳ 明朝" w:hint="eastAsia"/>
              </w:rPr>
              <w:t>システム仕様書</w:t>
            </w:r>
          </w:p>
        </w:tc>
        <w:tc>
          <w:tcPr>
            <w:tcW w:w="1757" w:type="dxa"/>
          </w:tcPr>
          <w:p w:rsidR="00FE62E6" w:rsidRDefault="00FE62E6" w:rsidP="00FE62E6">
            <w:pPr>
              <w:jc w:val="center"/>
              <w:rPr>
                <w:rFonts w:ascii="ＭＳ 明朝" w:eastAsia="ＭＳ 明朝" w:hAnsi="ＭＳ 明朝"/>
              </w:rPr>
            </w:pPr>
            <w:r>
              <w:rPr>
                <w:rFonts w:ascii="ＭＳ 明朝" w:eastAsia="ＭＳ 明朝" w:hAnsi="ＭＳ 明朝" w:hint="eastAsia"/>
              </w:rPr>
              <w:t>電子</w:t>
            </w:r>
          </w:p>
        </w:tc>
        <w:tc>
          <w:tcPr>
            <w:tcW w:w="1757" w:type="dxa"/>
          </w:tcPr>
          <w:p w:rsidR="00FE62E6" w:rsidRDefault="00FE62E6" w:rsidP="00FE62E6">
            <w:pPr>
              <w:jc w:val="center"/>
              <w:rPr>
                <w:rFonts w:ascii="ＭＳ 明朝" w:eastAsia="ＭＳ 明朝" w:hAnsi="ＭＳ 明朝"/>
              </w:rPr>
            </w:pPr>
            <w:r>
              <w:rPr>
                <w:rFonts w:ascii="ＭＳ 明朝" w:eastAsia="ＭＳ 明朝" w:hAnsi="ＭＳ 明朝" w:hint="eastAsia"/>
              </w:rPr>
              <w:t>１部</w:t>
            </w:r>
          </w:p>
        </w:tc>
      </w:tr>
      <w:tr w:rsidR="00FE62E6" w:rsidTr="00FE62E6">
        <w:tc>
          <w:tcPr>
            <w:tcW w:w="4989" w:type="dxa"/>
          </w:tcPr>
          <w:p w:rsidR="00FE62E6" w:rsidRDefault="00FE62E6" w:rsidP="00FE62E6">
            <w:pPr>
              <w:rPr>
                <w:rFonts w:ascii="ＭＳ 明朝" w:eastAsia="ＭＳ 明朝" w:hAnsi="ＭＳ 明朝"/>
              </w:rPr>
            </w:pPr>
            <w:r>
              <w:rPr>
                <w:rFonts w:ascii="ＭＳ 明朝" w:eastAsia="ＭＳ 明朝" w:hAnsi="ＭＳ 明朝" w:hint="eastAsia"/>
              </w:rPr>
              <w:t>運用・操作マニュアル</w:t>
            </w:r>
          </w:p>
        </w:tc>
        <w:tc>
          <w:tcPr>
            <w:tcW w:w="1757" w:type="dxa"/>
          </w:tcPr>
          <w:p w:rsidR="00FE62E6" w:rsidRDefault="00FE62E6" w:rsidP="00FE62E6">
            <w:pPr>
              <w:jc w:val="center"/>
              <w:rPr>
                <w:rFonts w:ascii="ＭＳ 明朝" w:eastAsia="ＭＳ 明朝" w:hAnsi="ＭＳ 明朝"/>
              </w:rPr>
            </w:pPr>
            <w:r>
              <w:rPr>
                <w:rFonts w:ascii="ＭＳ 明朝" w:eastAsia="ＭＳ 明朝" w:hAnsi="ＭＳ 明朝" w:hint="eastAsia"/>
              </w:rPr>
              <w:t>電子</w:t>
            </w:r>
            <w:r w:rsidR="00674A78">
              <w:rPr>
                <w:rFonts w:ascii="ＭＳ 明朝" w:eastAsia="ＭＳ 明朝" w:hAnsi="ＭＳ 明朝" w:hint="eastAsia"/>
              </w:rPr>
              <w:t>・紙</w:t>
            </w:r>
          </w:p>
        </w:tc>
        <w:tc>
          <w:tcPr>
            <w:tcW w:w="1757" w:type="dxa"/>
          </w:tcPr>
          <w:p w:rsidR="00FE62E6" w:rsidRDefault="00674A78" w:rsidP="00FE62E6">
            <w:pPr>
              <w:jc w:val="center"/>
              <w:rPr>
                <w:rFonts w:ascii="ＭＳ 明朝" w:eastAsia="ＭＳ 明朝" w:hAnsi="ＭＳ 明朝"/>
              </w:rPr>
            </w:pPr>
            <w:r>
              <w:rPr>
                <w:rFonts w:ascii="ＭＳ 明朝" w:eastAsia="ＭＳ 明朝" w:hAnsi="ＭＳ 明朝" w:hint="eastAsia"/>
              </w:rPr>
              <w:t>各</w:t>
            </w:r>
            <w:r w:rsidR="00FE62E6">
              <w:rPr>
                <w:rFonts w:ascii="ＭＳ 明朝" w:eastAsia="ＭＳ 明朝" w:hAnsi="ＭＳ 明朝" w:hint="eastAsia"/>
              </w:rPr>
              <w:t>１部</w:t>
            </w:r>
          </w:p>
        </w:tc>
      </w:tr>
    </w:tbl>
    <w:p w:rsidR="00FE62E6" w:rsidRDefault="00FE62E6" w:rsidP="00FE62E6">
      <w:pPr>
        <w:rPr>
          <w:rFonts w:ascii="ＭＳ 明朝" w:eastAsia="ＭＳ 明朝" w:hAnsi="ＭＳ 明朝"/>
        </w:rPr>
      </w:pPr>
    </w:p>
    <w:p w:rsidR="00FE62E6" w:rsidRDefault="00FE62E6" w:rsidP="00FE62E6">
      <w:pPr>
        <w:pStyle w:val="a3"/>
        <w:numPr>
          <w:ilvl w:val="0"/>
          <w:numId w:val="1"/>
        </w:numPr>
        <w:ind w:leftChars="0"/>
        <w:rPr>
          <w:rFonts w:ascii="ＭＳ 明朝" w:eastAsia="ＭＳ 明朝" w:hAnsi="ＭＳ 明朝"/>
        </w:rPr>
      </w:pPr>
      <w:r>
        <w:rPr>
          <w:rFonts w:ascii="ＭＳ 明朝" w:eastAsia="ＭＳ 明朝" w:hAnsi="ＭＳ 明朝" w:hint="eastAsia"/>
        </w:rPr>
        <w:t>特記事項</w:t>
      </w:r>
    </w:p>
    <w:p w:rsidR="00FE62E6" w:rsidRPr="006E26A9" w:rsidRDefault="006E26A9" w:rsidP="006E26A9">
      <w:pPr>
        <w:pStyle w:val="a3"/>
        <w:numPr>
          <w:ilvl w:val="1"/>
          <w:numId w:val="1"/>
        </w:numPr>
        <w:ind w:leftChars="0"/>
        <w:rPr>
          <w:rFonts w:ascii="ＭＳ 明朝" w:eastAsia="ＭＳ 明朝" w:hAnsi="ＭＳ 明朝"/>
        </w:rPr>
      </w:pPr>
      <w:r w:rsidRPr="006E26A9">
        <w:rPr>
          <w:rFonts w:ascii="ＭＳ 明朝" w:eastAsia="ＭＳ 明朝" w:hAnsi="ＭＳ 明朝" w:hint="eastAsia"/>
        </w:rPr>
        <w:t>費用の支払い</w:t>
      </w:r>
    </w:p>
    <w:p w:rsidR="006E26A9" w:rsidRDefault="006E26A9" w:rsidP="006E26A9">
      <w:pPr>
        <w:ind w:left="420"/>
        <w:rPr>
          <w:rFonts w:ascii="ＭＳ 明朝" w:eastAsia="ＭＳ 明朝" w:hAnsi="ＭＳ 明朝"/>
        </w:rPr>
      </w:pPr>
      <w:r>
        <w:rPr>
          <w:rFonts w:ascii="ＭＳ 明朝" w:eastAsia="ＭＳ 明朝" w:hAnsi="ＭＳ 明朝" w:hint="eastAsia"/>
        </w:rPr>
        <w:t xml:space="preserve">　ア　システム構築に係る経費</w:t>
      </w:r>
    </w:p>
    <w:p w:rsidR="006E26A9" w:rsidRDefault="006E26A9" w:rsidP="006E26A9">
      <w:pPr>
        <w:ind w:leftChars="200" w:left="840" w:hangingChars="200" w:hanging="420"/>
        <w:rPr>
          <w:rFonts w:ascii="ＭＳ 明朝" w:eastAsia="ＭＳ 明朝" w:hAnsi="ＭＳ 明朝"/>
        </w:rPr>
      </w:pPr>
      <w:r>
        <w:rPr>
          <w:rFonts w:ascii="ＭＳ 明朝" w:eastAsia="ＭＳ 明朝" w:hAnsi="ＭＳ 明朝" w:hint="eastAsia"/>
        </w:rPr>
        <w:t xml:space="preserve">　　　システム構築の完了確認は、納品成果物及び完了報告書の提出によって本市が検査を行うものとする。システム構築に係る経費は、検査完了後に請求書を受領した日から３０日以内に支払うものとする。</w:t>
      </w:r>
    </w:p>
    <w:p w:rsidR="006E26A9" w:rsidRDefault="006E26A9" w:rsidP="006E26A9">
      <w:pPr>
        <w:ind w:left="420"/>
        <w:rPr>
          <w:rFonts w:ascii="ＭＳ 明朝" w:eastAsia="ＭＳ 明朝" w:hAnsi="ＭＳ 明朝"/>
        </w:rPr>
      </w:pPr>
      <w:r>
        <w:rPr>
          <w:rFonts w:ascii="ＭＳ 明朝" w:eastAsia="ＭＳ 明朝" w:hAnsi="ＭＳ 明朝" w:hint="eastAsia"/>
        </w:rPr>
        <w:t xml:space="preserve">　イ　システム運用保守業務に係る経費</w:t>
      </w:r>
    </w:p>
    <w:p w:rsidR="006E26A9" w:rsidRDefault="006E26A9" w:rsidP="006E26A9">
      <w:pPr>
        <w:ind w:left="840" w:hangingChars="400" w:hanging="840"/>
        <w:rPr>
          <w:rFonts w:ascii="ＭＳ 明朝" w:eastAsia="ＭＳ 明朝" w:hAnsi="ＭＳ 明朝"/>
        </w:rPr>
      </w:pPr>
      <w:r>
        <w:rPr>
          <w:rFonts w:ascii="ＭＳ 明朝" w:eastAsia="ＭＳ 明朝" w:hAnsi="ＭＳ 明朝" w:hint="eastAsia"/>
        </w:rPr>
        <w:t xml:space="preserve">　　　　　システム運用保守業務は、翌年度以降、随意契約による長期継続契約を行い、完了の確認は、当該年度分の納品成果物及び完了報告書の提出によって本市が検査を行うものとする。システム運用保守に係る経費は、検査完了後に請求書を受領した日から３０日以内に当該年度分を支払うものとする。</w:t>
      </w:r>
    </w:p>
    <w:p w:rsidR="006E26A9" w:rsidRPr="006E26A9" w:rsidRDefault="00ED4F96" w:rsidP="006E26A9">
      <w:pPr>
        <w:pStyle w:val="a3"/>
        <w:numPr>
          <w:ilvl w:val="1"/>
          <w:numId w:val="1"/>
        </w:numPr>
        <w:ind w:leftChars="0"/>
        <w:rPr>
          <w:rFonts w:ascii="ＭＳ 明朝" w:eastAsia="ＭＳ 明朝" w:hAnsi="ＭＳ 明朝"/>
        </w:rPr>
      </w:pPr>
      <w:r>
        <w:rPr>
          <w:rFonts w:ascii="ＭＳ 明朝" w:eastAsia="ＭＳ 明朝" w:hAnsi="ＭＳ 明朝" w:hint="eastAsia"/>
        </w:rPr>
        <w:t>守秘義務</w:t>
      </w:r>
    </w:p>
    <w:p w:rsidR="006E26A9" w:rsidRDefault="006E26A9" w:rsidP="00ED4F96">
      <w:pPr>
        <w:ind w:left="840" w:hangingChars="400" w:hanging="840"/>
        <w:rPr>
          <w:rFonts w:ascii="ＭＳ 明朝" w:eastAsia="ＭＳ 明朝" w:hAnsi="ＭＳ 明朝"/>
        </w:rPr>
      </w:pPr>
      <w:r>
        <w:rPr>
          <w:rFonts w:ascii="ＭＳ 明朝" w:eastAsia="ＭＳ 明朝" w:hAnsi="ＭＳ 明朝" w:hint="eastAsia"/>
        </w:rPr>
        <w:t xml:space="preserve">　</w:t>
      </w:r>
      <w:r w:rsidR="00ED4F96">
        <w:rPr>
          <w:rFonts w:ascii="ＭＳ 明朝" w:eastAsia="ＭＳ 明朝" w:hAnsi="ＭＳ 明朝" w:hint="eastAsia"/>
        </w:rPr>
        <w:t xml:space="preserve">　　　</w:t>
      </w:r>
      <w:r>
        <w:rPr>
          <w:rFonts w:ascii="ＭＳ 明朝" w:eastAsia="ＭＳ 明朝" w:hAnsi="ＭＳ 明朝" w:hint="eastAsia"/>
        </w:rPr>
        <w:t xml:space="preserve">　</w:t>
      </w:r>
      <w:r w:rsidR="00ED4F96">
        <w:rPr>
          <w:rFonts w:ascii="ＭＳ 明朝" w:eastAsia="ＭＳ 明朝" w:hAnsi="ＭＳ 明朝" w:hint="eastAsia"/>
        </w:rPr>
        <w:t>受注者（退職者等も含む）は、本業務期間、保守契約期間の満了または解除等を問わず、本業務委託において知り得た情報（通知の情報を除く）を本業務委託の目的以外に使用してはならない。また、第三者に開示又は漏洩してはならない。さらに、そのために必要な措置を受注者にて講ずること。</w:t>
      </w:r>
    </w:p>
    <w:p w:rsidR="00ED4F96" w:rsidRPr="00ED4F96" w:rsidRDefault="00ED4F96" w:rsidP="00ED4F96">
      <w:pPr>
        <w:pStyle w:val="a3"/>
        <w:numPr>
          <w:ilvl w:val="1"/>
          <w:numId w:val="1"/>
        </w:numPr>
        <w:ind w:leftChars="0"/>
        <w:rPr>
          <w:rFonts w:ascii="ＭＳ 明朝" w:eastAsia="ＭＳ 明朝" w:hAnsi="ＭＳ 明朝"/>
        </w:rPr>
      </w:pPr>
      <w:r w:rsidRPr="00ED4F96">
        <w:rPr>
          <w:rFonts w:ascii="ＭＳ 明朝" w:eastAsia="ＭＳ 明朝" w:hAnsi="ＭＳ 明朝" w:hint="eastAsia"/>
        </w:rPr>
        <w:t>著作物の取り扱い</w:t>
      </w:r>
    </w:p>
    <w:p w:rsidR="00ED4F96" w:rsidRDefault="00ED4F96" w:rsidP="00ED4F96">
      <w:pPr>
        <w:ind w:leftChars="400" w:left="840" w:firstLineChars="100" w:firstLine="210"/>
        <w:rPr>
          <w:rFonts w:ascii="ＭＳ 明朝" w:eastAsia="ＭＳ 明朝" w:hAnsi="ＭＳ 明朝"/>
        </w:rPr>
      </w:pPr>
      <w:r>
        <w:rPr>
          <w:rFonts w:ascii="ＭＳ 明朝" w:eastAsia="ＭＳ 明朝" w:hAnsi="ＭＳ 明朝" w:hint="eastAsia"/>
        </w:rPr>
        <w:t>本業務委託の納品成果物は基本的に本市が著作権を有するものとする。納品成果物のうち、従前より受注者またはその仕入先が著作権を有するものについては、著作権は保留されるが、その翻案等により発生した二次的著作物の著作権は本市に譲渡されるものとする。</w:t>
      </w:r>
    </w:p>
    <w:p w:rsidR="00ED4F96" w:rsidRPr="00ED4F96" w:rsidRDefault="00ED4F96" w:rsidP="00ED4F96">
      <w:pPr>
        <w:pStyle w:val="a3"/>
        <w:numPr>
          <w:ilvl w:val="1"/>
          <w:numId w:val="1"/>
        </w:numPr>
        <w:ind w:leftChars="0"/>
        <w:rPr>
          <w:rFonts w:ascii="ＭＳ 明朝" w:eastAsia="ＭＳ 明朝" w:hAnsi="ＭＳ 明朝"/>
        </w:rPr>
      </w:pPr>
      <w:r w:rsidRPr="00ED4F96">
        <w:rPr>
          <w:rFonts w:ascii="ＭＳ 明朝" w:eastAsia="ＭＳ 明朝" w:hAnsi="ＭＳ 明朝" w:hint="eastAsia"/>
        </w:rPr>
        <w:t>その他</w:t>
      </w:r>
    </w:p>
    <w:p w:rsidR="00ED4F96" w:rsidRDefault="00ED4F96" w:rsidP="00ED4F96">
      <w:pPr>
        <w:ind w:left="420"/>
        <w:rPr>
          <w:rFonts w:ascii="ＭＳ 明朝" w:eastAsia="ＭＳ 明朝" w:hAnsi="ＭＳ 明朝"/>
        </w:rPr>
      </w:pPr>
      <w:r>
        <w:rPr>
          <w:rFonts w:ascii="ＭＳ 明朝" w:eastAsia="ＭＳ 明朝" w:hAnsi="ＭＳ 明朝" w:hint="eastAsia"/>
        </w:rPr>
        <w:t xml:space="preserve">　ア　本仕様書に記載されていない事項は、本市と協議すること。</w:t>
      </w:r>
    </w:p>
    <w:p w:rsidR="00ED4F96" w:rsidRDefault="00ED4F96" w:rsidP="00ED4F96">
      <w:pPr>
        <w:ind w:left="420"/>
        <w:rPr>
          <w:rFonts w:ascii="ＭＳ 明朝" w:eastAsia="ＭＳ 明朝" w:hAnsi="ＭＳ 明朝"/>
        </w:rPr>
      </w:pPr>
      <w:r>
        <w:rPr>
          <w:rFonts w:ascii="ＭＳ 明朝" w:eastAsia="ＭＳ 明朝" w:hAnsi="ＭＳ 明朝" w:hint="eastAsia"/>
        </w:rPr>
        <w:t xml:space="preserve">　イ　本仕様書の記載事項に疑義が生じた場合は、本市と協議すること。</w:t>
      </w:r>
    </w:p>
    <w:p w:rsidR="00ED4F96" w:rsidRPr="00ED4F96" w:rsidRDefault="00ED4F96" w:rsidP="00ED4F96">
      <w:pPr>
        <w:ind w:left="420"/>
        <w:rPr>
          <w:rFonts w:ascii="ＭＳ 明朝" w:eastAsia="ＭＳ 明朝" w:hAnsi="ＭＳ 明朝"/>
        </w:rPr>
      </w:pPr>
    </w:p>
    <w:sectPr w:rsidR="00ED4F96" w:rsidRPr="00ED4F9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C0B" w:rsidRDefault="00B41C0B" w:rsidP="00286F99">
      <w:r>
        <w:separator/>
      </w:r>
    </w:p>
  </w:endnote>
  <w:endnote w:type="continuationSeparator" w:id="0">
    <w:p w:rsidR="00B41C0B" w:rsidRDefault="00B41C0B" w:rsidP="00286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5688591"/>
      <w:docPartObj>
        <w:docPartGallery w:val="Page Numbers (Bottom of Page)"/>
        <w:docPartUnique/>
      </w:docPartObj>
    </w:sdtPr>
    <w:sdtEndPr/>
    <w:sdtContent>
      <w:p w:rsidR="00B40504" w:rsidRDefault="00B40504">
        <w:pPr>
          <w:pStyle w:val="a6"/>
          <w:jc w:val="center"/>
        </w:pPr>
        <w:r>
          <w:fldChar w:fldCharType="begin"/>
        </w:r>
        <w:r>
          <w:instrText>PAGE   \* MERGEFORMAT</w:instrText>
        </w:r>
        <w:r>
          <w:fldChar w:fldCharType="separate"/>
        </w:r>
        <w:r w:rsidR="00A85520" w:rsidRPr="00A85520">
          <w:rPr>
            <w:noProof/>
            <w:lang w:val="ja-JP"/>
          </w:rPr>
          <w:t>1</w:t>
        </w:r>
        <w:r>
          <w:fldChar w:fldCharType="end"/>
        </w:r>
      </w:p>
    </w:sdtContent>
  </w:sdt>
  <w:p w:rsidR="00B40504" w:rsidRDefault="00B4050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C0B" w:rsidRDefault="00B41C0B" w:rsidP="00286F99">
      <w:r>
        <w:separator/>
      </w:r>
    </w:p>
  </w:footnote>
  <w:footnote w:type="continuationSeparator" w:id="0">
    <w:p w:rsidR="00B41C0B" w:rsidRDefault="00B41C0B" w:rsidP="00286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4068F"/>
    <w:multiLevelType w:val="hybridMultilevel"/>
    <w:tmpl w:val="4ECA1158"/>
    <w:lvl w:ilvl="0" w:tplc="D05E52B6">
      <w:start w:val="1"/>
      <w:numFmt w:val="decimalFullWidth"/>
      <w:lvlText w:val="%1．"/>
      <w:lvlJc w:val="left"/>
      <w:pPr>
        <w:ind w:left="432" w:hanging="432"/>
      </w:pPr>
      <w:rPr>
        <w:rFonts w:hint="default"/>
      </w:rPr>
    </w:lvl>
    <w:lvl w:ilvl="1" w:tplc="9934DE08">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05B"/>
    <w:rsid w:val="000C7466"/>
    <w:rsid w:val="00163F87"/>
    <w:rsid w:val="00223FA6"/>
    <w:rsid w:val="00286F99"/>
    <w:rsid w:val="002A532D"/>
    <w:rsid w:val="00307AF4"/>
    <w:rsid w:val="004E0209"/>
    <w:rsid w:val="00674A78"/>
    <w:rsid w:val="006E26A9"/>
    <w:rsid w:val="00837828"/>
    <w:rsid w:val="00965C67"/>
    <w:rsid w:val="009778FA"/>
    <w:rsid w:val="009E4643"/>
    <w:rsid w:val="00A85520"/>
    <w:rsid w:val="00B40504"/>
    <w:rsid w:val="00B41C0B"/>
    <w:rsid w:val="00C77736"/>
    <w:rsid w:val="00D01CE3"/>
    <w:rsid w:val="00DF405B"/>
    <w:rsid w:val="00ED4F96"/>
    <w:rsid w:val="00F564F8"/>
    <w:rsid w:val="00FE6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FC49F3E"/>
  <w15:chartTrackingRefBased/>
  <w15:docId w15:val="{A5DE3482-5273-4A8B-A115-A953D1D9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7828"/>
    <w:pPr>
      <w:ind w:leftChars="400" w:left="840"/>
    </w:pPr>
  </w:style>
  <w:style w:type="paragraph" w:styleId="a4">
    <w:name w:val="header"/>
    <w:basedOn w:val="a"/>
    <w:link w:val="a5"/>
    <w:uiPriority w:val="99"/>
    <w:unhideWhenUsed/>
    <w:rsid w:val="00286F99"/>
    <w:pPr>
      <w:tabs>
        <w:tab w:val="center" w:pos="4252"/>
        <w:tab w:val="right" w:pos="8504"/>
      </w:tabs>
      <w:snapToGrid w:val="0"/>
    </w:pPr>
  </w:style>
  <w:style w:type="character" w:customStyle="1" w:styleId="a5">
    <w:name w:val="ヘッダー (文字)"/>
    <w:basedOn w:val="a0"/>
    <w:link w:val="a4"/>
    <w:uiPriority w:val="99"/>
    <w:rsid w:val="00286F99"/>
  </w:style>
  <w:style w:type="paragraph" w:styleId="a6">
    <w:name w:val="footer"/>
    <w:basedOn w:val="a"/>
    <w:link w:val="a7"/>
    <w:uiPriority w:val="99"/>
    <w:unhideWhenUsed/>
    <w:rsid w:val="00286F99"/>
    <w:pPr>
      <w:tabs>
        <w:tab w:val="center" w:pos="4252"/>
        <w:tab w:val="right" w:pos="8504"/>
      </w:tabs>
      <w:snapToGrid w:val="0"/>
    </w:pPr>
  </w:style>
  <w:style w:type="character" w:customStyle="1" w:styleId="a7">
    <w:name w:val="フッター (文字)"/>
    <w:basedOn w:val="a0"/>
    <w:link w:val="a6"/>
    <w:uiPriority w:val="99"/>
    <w:rsid w:val="00286F99"/>
  </w:style>
  <w:style w:type="table" w:styleId="a8">
    <w:name w:val="Table Grid"/>
    <w:basedOn w:val="a1"/>
    <w:uiPriority w:val="39"/>
    <w:rsid w:val="004E0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9EE95AF8.dotm</Template>
  <TotalTime>401</TotalTime>
  <Pages>4</Pages>
  <Words>533</Words>
  <Characters>3041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角野 岳隼 10922</dc:creator>
  <cp:keywords/>
  <dc:description/>
  <cp:lastModifiedBy>角野 岳隼 10922</cp:lastModifiedBy>
  <cp:revision>11</cp:revision>
  <dcterms:created xsi:type="dcterms:W3CDTF">2026-03-18T05:03:00Z</dcterms:created>
  <dcterms:modified xsi:type="dcterms:W3CDTF">2026-04-15T04:04:00Z</dcterms:modified>
</cp:coreProperties>
</file>