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13E" w:rsidRDefault="00EA2189">
      <w:pPr>
        <w:rPr>
          <w:rFonts w:ascii="ＭＳ 明朝" w:eastAsia="ＭＳ 明朝" w:hAnsi="ＭＳ 明朝"/>
        </w:rPr>
      </w:pPr>
      <w:r>
        <w:rPr>
          <w:rFonts w:ascii="ＭＳ 明朝" w:eastAsia="ＭＳ 明朝" w:hAnsi="ＭＳ 明朝" w:hint="eastAsia"/>
        </w:rPr>
        <w:t>（様式６）</w:t>
      </w:r>
    </w:p>
    <w:p w:rsidR="00EA2189" w:rsidRDefault="00EA2189" w:rsidP="00EA2189">
      <w:pPr>
        <w:jc w:val="center"/>
        <w:rPr>
          <w:rFonts w:ascii="ＭＳ 明朝" w:eastAsia="ＭＳ 明朝" w:hAnsi="ＭＳ 明朝"/>
        </w:rPr>
      </w:pPr>
      <w:r>
        <w:rPr>
          <w:rFonts w:ascii="ＭＳ 明朝" w:eastAsia="ＭＳ 明朝" w:hAnsi="ＭＳ 明朝" w:hint="eastAsia"/>
        </w:rPr>
        <w:t>機能要件一覧</w:t>
      </w:r>
    </w:p>
    <w:tbl>
      <w:tblPr>
        <w:tblStyle w:val="a3"/>
        <w:tblW w:w="9634" w:type="dxa"/>
        <w:tblLayout w:type="fixed"/>
        <w:tblLook w:val="04A0" w:firstRow="1" w:lastRow="0" w:firstColumn="1" w:lastColumn="0" w:noHBand="0" w:noVBand="1"/>
      </w:tblPr>
      <w:tblGrid>
        <w:gridCol w:w="421"/>
        <w:gridCol w:w="4819"/>
        <w:gridCol w:w="1418"/>
        <w:gridCol w:w="2976"/>
      </w:tblGrid>
      <w:tr w:rsidR="007B382C" w:rsidTr="007B382C">
        <w:tc>
          <w:tcPr>
            <w:tcW w:w="421" w:type="dxa"/>
          </w:tcPr>
          <w:p w:rsidR="00EA2189" w:rsidRPr="007B382C" w:rsidRDefault="007B382C" w:rsidP="00EA2189">
            <w:pPr>
              <w:jc w:val="center"/>
              <w:rPr>
                <w:rFonts w:ascii="ＭＳ 明朝" w:eastAsia="ＭＳ 明朝" w:hAnsi="ＭＳ 明朝"/>
                <w:sz w:val="20"/>
              </w:rPr>
            </w:pPr>
            <w:r>
              <w:rPr>
                <w:rFonts w:ascii="ＭＳ 明朝" w:eastAsia="ＭＳ 明朝" w:hAnsi="ＭＳ 明朝" w:hint="eastAsia"/>
                <w:sz w:val="20"/>
              </w:rPr>
              <w:t>No</w:t>
            </w:r>
          </w:p>
        </w:tc>
        <w:tc>
          <w:tcPr>
            <w:tcW w:w="4819" w:type="dxa"/>
          </w:tcPr>
          <w:p w:rsidR="00EA2189" w:rsidRPr="007B382C" w:rsidRDefault="00EA2189" w:rsidP="00EA2189">
            <w:pPr>
              <w:jc w:val="center"/>
              <w:rPr>
                <w:rFonts w:ascii="ＭＳ 明朝" w:eastAsia="ＭＳ 明朝" w:hAnsi="ＭＳ 明朝"/>
                <w:sz w:val="20"/>
              </w:rPr>
            </w:pPr>
            <w:r w:rsidRPr="007B382C">
              <w:rPr>
                <w:rFonts w:ascii="ＭＳ 明朝" w:eastAsia="ＭＳ 明朝" w:hAnsi="ＭＳ 明朝" w:hint="eastAsia"/>
                <w:sz w:val="20"/>
              </w:rPr>
              <w:t>機能要件</w:t>
            </w:r>
          </w:p>
        </w:tc>
        <w:tc>
          <w:tcPr>
            <w:tcW w:w="1418" w:type="dxa"/>
          </w:tcPr>
          <w:p w:rsidR="00EA2189" w:rsidRPr="007B382C" w:rsidRDefault="00EA2189" w:rsidP="00EA2189">
            <w:pPr>
              <w:jc w:val="right"/>
              <w:rPr>
                <w:rFonts w:ascii="ＭＳ 明朝" w:eastAsia="ＭＳ 明朝" w:hAnsi="ＭＳ 明朝"/>
                <w:sz w:val="20"/>
              </w:rPr>
            </w:pPr>
            <w:r w:rsidRPr="007B382C">
              <w:rPr>
                <w:rFonts w:ascii="ＭＳ 明朝" w:eastAsia="ＭＳ 明朝" w:hAnsi="ＭＳ 明朝" w:hint="eastAsia"/>
                <w:sz w:val="20"/>
              </w:rPr>
              <w:t>実現可</w:t>
            </w:r>
            <w:r w:rsidR="007B382C">
              <w:rPr>
                <w:rFonts w:ascii="ＭＳ 明朝" w:eastAsia="ＭＳ 明朝" w:hAnsi="ＭＳ 明朝" w:hint="eastAsia"/>
                <w:sz w:val="20"/>
              </w:rPr>
              <w:t>・</w:t>
            </w:r>
            <w:r w:rsidRPr="007B382C">
              <w:rPr>
                <w:rFonts w:ascii="ＭＳ 明朝" w:eastAsia="ＭＳ 明朝" w:hAnsi="ＭＳ 明朝" w:hint="eastAsia"/>
                <w:sz w:val="20"/>
              </w:rPr>
              <w:t>不可</w:t>
            </w:r>
          </w:p>
        </w:tc>
        <w:tc>
          <w:tcPr>
            <w:tcW w:w="2976" w:type="dxa"/>
          </w:tcPr>
          <w:p w:rsidR="00EA2189" w:rsidRPr="007B382C" w:rsidRDefault="00EA2189" w:rsidP="00EA2189">
            <w:pPr>
              <w:rPr>
                <w:rFonts w:ascii="ＭＳ 明朝" w:eastAsia="ＭＳ 明朝" w:hAnsi="ＭＳ 明朝"/>
                <w:sz w:val="20"/>
              </w:rPr>
            </w:pPr>
            <w:r w:rsidRPr="007B382C">
              <w:rPr>
                <w:rFonts w:ascii="ＭＳ 明朝" w:eastAsia="ＭＳ 明朝" w:hAnsi="ＭＳ 明朝" w:hint="eastAsia"/>
                <w:sz w:val="20"/>
              </w:rPr>
              <w:t>不可の場合の代替方法</w:t>
            </w:r>
          </w:p>
        </w:tc>
      </w:tr>
      <w:tr w:rsidR="007B382C" w:rsidTr="00FA405B">
        <w:tc>
          <w:tcPr>
            <w:tcW w:w="421" w:type="dxa"/>
          </w:tcPr>
          <w:p w:rsidR="00EA2189" w:rsidRPr="007B382C" w:rsidRDefault="00EA2189" w:rsidP="00EA2189">
            <w:pPr>
              <w:jc w:val="center"/>
              <w:rPr>
                <w:rFonts w:ascii="ＭＳ 明朝" w:eastAsia="ＭＳ 明朝" w:hAnsi="ＭＳ 明朝"/>
                <w:sz w:val="20"/>
              </w:rPr>
            </w:pPr>
            <w:r w:rsidRPr="007B382C">
              <w:rPr>
                <w:rFonts w:ascii="ＭＳ 明朝" w:eastAsia="ＭＳ 明朝" w:hAnsi="ＭＳ 明朝" w:hint="eastAsia"/>
                <w:sz w:val="20"/>
              </w:rPr>
              <w:t>１</w:t>
            </w:r>
          </w:p>
        </w:tc>
        <w:tc>
          <w:tcPr>
            <w:tcW w:w="4819" w:type="dxa"/>
          </w:tcPr>
          <w:p w:rsidR="00EA2189" w:rsidRPr="007B382C" w:rsidRDefault="00EA2189" w:rsidP="007B382C">
            <w:pPr>
              <w:rPr>
                <w:rFonts w:ascii="ＭＳ 明朝" w:eastAsia="ＭＳ 明朝" w:hAnsi="ＭＳ 明朝"/>
                <w:sz w:val="20"/>
              </w:rPr>
            </w:pPr>
            <w:r w:rsidRPr="007B382C">
              <w:rPr>
                <w:rFonts w:ascii="ＭＳ 明朝" w:eastAsia="ＭＳ 明朝" w:hAnsi="ＭＳ 明朝" w:hint="eastAsia"/>
                <w:sz w:val="20"/>
              </w:rPr>
              <w:t>一宮市保育所入所認定基準に基づき、保育施設の空き状況等を踏まえ、基準指数及び選考指数</w:t>
            </w:r>
            <w:r w:rsidR="007B382C" w:rsidRPr="007B382C">
              <w:rPr>
                <w:rFonts w:ascii="ＭＳ 明朝" w:eastAsia="ＭＳ 明朝" w:hAnsi="ＭＳ 明朝" w:hint="eastAsia"/>
                <w:sz w:val="20"/>
              </w:rPr>
              <w:t>の</w:t>
            </w:r>
            <w:r w:rsidRPr="007B382C">
              <w:rPr>
                <w:rFonts w:ascii="ＭＳ 明朝" w:eastAsia="ＭＳ 明朝" w:hAnsi="ＭＳ 明朝" w:hint="eastAsia"/>
                <w:sz w:val="20"/>
              </w:rPr>
              <w:t>高い</w:t>
            </w:r>
            <w:r w:rsidR="007B382C" w:rsidRPr="007B382C">
              <w:rPr>
                <w:rFonts w:ascii="ＭＳ 明朝" w:eastAsia="ＭＳ 明朝" w:hAnsi="ＭＳ 明朝" w:hint="eastAsia"/>
                <w:sz w:val="20"/>
              </w:rPr>
              <w:t>順に兄弟条件等を考慮しＡＩによる入所調整が行えること</w:t>
            </w:r>
          </w:p>
        </w:tc>
        <w:tc>
          <w:tcPr>
            <w:tcW w:w="1418" w:type="dxa"/>
            <w:vAlign w:val="center"/>
          </w:tcPr>
          <w:p w:rsidR="00EA2189" w:rsidRPr="007B382C" w:rsidRDefault="00EA2189" w:rsidP="00FA405B">
            <w:pPr>
              <w:jc w:val="center"/>
              <w:rPr>
                <w:rFonts w:ascii="ＭＳ 明朝" w:eastAsia="ＭＳ 明朝" w:hAnsi="ＭＳ 明朝"/>
                <w:sz w:val="20"/>
              </w:rPr>
            </w:pPr>
          </w:p>
        </w:tc>
        <w:tc>
          <w:tcPr>
            <w:tcW w:w="2976" w:type="dxa"/>
          </w:tcPr>
          <w:p w:rsidR="00EA2189" w:rsidRPr="007B382C" w:rsidRDefault="00EA2189" w:rsidP="00EA2189">
            <w:pPr>
              <w:rPr>
                <w:rFonts w:ascii="ＭＳ 明朝" w:eastAsia="ＭＳ 明朝" w:hAnsi="ＭＳ 明朝"/>
                <w:sz w:val="20"/>
              </w:rPr>
            </w:pPr>
          </w:p>
        </w:tc>
      </w:tr>
      <w:tr w:rsidR="007B382C" w:rsidTr="00FA405B">
        <w:tc>
          <w:tcPr>
            <w:tcW w:w="421" w:type="dxa"/>
          </w:tcPr>
          <w:p w:rsidR="00EA2189" w:rsidRPr="007B382C" w:rsidRDefault="007B382C" w:rsidP="00EA2189">
            <w:pPr>
              <w:jc w:val="center"/>
              <w:rPr>
                <w:rFonts w:ascii="ＭＳ 明朝" w:eastAsia="ＭＳ 明朝" w:hAnsi="ＭＳ 明朝"/>
                <w:sz w:val="20"/>
              </w:rPr>
            </w:pPr>
            <w:r w:rsidRPr="007B382C">
              <w:rPr>
                <w:rFonts w:ascii="ＭＳ 明朝" w:eastAsia="ＭＳ 明朝" w:hAnsi="ＭＳ 明朝" w:hint="eastAsia"/>
                <w:sz w:val="20"/>
              </w:rPr>
              <w:t>２</w:t>
            </w:r>
          </w:p>
        </w:tc>
        <w:tc>
          <w:tcPr>
            <w:tcW w:w="4819" w:type="dxa"/>
          </w:tcPr>
          <w:p w:rsidR="00EA2189" w:rsidRPr="007B382C" w:rsidRDefault="007B382C" w:rsidP="00EA2189">
            <w:pPr>
              <w:rPr>
                <w:rFonts w:ascii="ＭＳ 明朝" w:eastAsia="ＭＳ 明朝" w:hAnsi="ＭＳ 明朝"/>
                <w:sz w:val="20"/>
              </w:rPr>
            </w:pPr>
            <w:r w:rsidRPr="007B382C">
              <w:rPr>
                <w:rFonts w:ascii="ＭＳ 明朝" w:eastAsia="ＭＳ 明朝" w:hAnsi="ＭＳ 明朝" w:hint="eastAsia"/>
                <w:sz w:val="20"/>
              </w:rPr>
              <w:t>兄弟条件において、</w:t>
            </w:r>
          </w:p>
          <w:p w:rsidR="007B382C" w:rsidRPr="007B382C" w:rsidRDefault="007B382C" w:rsidP="007B382C">
            <w:pPr>
              <w:pStyle w:val="a4"/>
              <w:numPr>
                <w:ilvl w:val="0"/>
                <w:numId w:val="1"/>
              </w:numPr>
              <w:ind w:leftChars="0"/>
              <w:rPr>
                <w:rFonts w:ascii="ＭＳ 明朝" w:eastAsia="ＭＳ 明朝" w:hAnsi="ＭＳ 明朝"/>
                <w:sz w:val="20"/>
              </w:rPr>
            </w:pPr>
            <w:r w:rsidRPr="007B382C">
              <w:rPr>
                <w:rFonts w:ascii="ＭＳ 明朝" w:eastAsia="ＭＳ 明朝" w:hAnsi="ＭＳ 明朝" w:hint="eastAsia"/>
                <w:sz w:val="20"/>
              </w:rPr>
              <w:t>同時期／同施設</w:t>
            </w:r>
          </w:p>
          <w:p w:rsidR="007B382C" w:rsidRPr="007B382C" w:rsidRDefault="007B382C" w:rsidP="007B382C">
            <w:pPr>
              <w:pStyle w:val="a4"/>
              <w:ind w:leftChars="0" w:left="360"/>
              <w:rPr>
                <w:rFonts w:ascii="ＭＳ 明朝" w:eastAsia="ＭＳ 明朝" w:hAnsi="ＭＳ 明朝"/>
                <w:sz w:val="20"/>
              </w:rPr>
            </w:pPr>
            <w:r w:rsidRPr="007B382C">
              <w:rPr>
                <w:rFonts w:ascii="ＭＳ 明朝" w:eastAsia="ＭＳ 明朝" w:hAnsi="ＭＳ 明朝" w:hint="eastAsia"/>
                <w:sz w:val="20"/>
              </w:rPr>
              <w:t>兄弟が同じタイミングで同じ施設に入所できる場合のみ入所</w:t>
            </w:r>
          </w:p>
          <w:p w:rsidR="007B382C" w:rsidRPr="007B382C" w:rsidRDefault="007B382C" w:rsidP="007B382C">
            <w:pPr>
              <w:pStyle w:val="a4"/>
              <w:numPr>
                <w:ilvl w:val="0"/>
                <w:numId w:val="1"/>
              </w:numPr>
              <w:ind w:leftChars="0"/>
              <w:rPr>
                <w:rFonts w:ascii="ＭＳ 明朝" w:eastAsia="ＭＳ 明朝" w:hAnsi="ＭＳ 明朝"/>
                <w:sz w:val="20"/>
              </w:rPr>
            </w:pPr>
            <w:r w:rsidRPr="007B382C">
              <w:rPr>
                <w:rFonts w:ascii="ＭＳ 明朝" w:eastAsia="ＭＳ 明朝" w:hAnsi="ＭＳ 明朝" w:hint="eastAsia"/>
                <w:sz w:val="20"/>
              </w:rPr>
              <w:t>同時期／別施設（同一園優先）</w:t>
            </w:r>
          </w:p>
          <w:p w:rsidR="007B382C" w:rsidRPr="007B382C" w:rsidRDefault="007B382C" w:rsidP="007B382C">
            <w:pPr>
              <w:pStyle w:val="a4"/>
              <w:ind w:leftChars="0" w:left="360"/>
              <w:rPr>
                <w:rFonts w:ascii="ＭＳ 明朝" w:eastAsia="ＭＳ 明朝" w:hAnsi="ＭＳ 明朝"/>
                <w:sz w:val="20"/>
              </w:rPr>
            </w:pPr>
            <w:r w:rsidRPr="007B382C">
              <w:rPr>
                <w:rFonts w:ascii="ＭＳ 明朝" w:eastAsia="ＭＳ 明朝" w:hAnsi="ＭＳ 明朝" w:hint="eastAsia"/>
                <w:sz w:val="20"/>
              </w:rPr>
              <w:t>兄弟が同じタイミングで同じ施設に入所を希望するが、同一施設がかなわなかった場合でも、同時に入所できるのであれば別々の施設に入所を許容する</w:t>
            </w:r>
          </w:p>
          <w:p w:rsidR="007B382C" w:rsidRPr="007B382C" w:rsidRDefault="007B382C" w:rsidP="007B382C">
            <w:pPr>
              <w:pStyle w:val="a4"/>
              <w:numPr>
                <w:ilvl w:val="0"/>
                <w:numId w:val="1"/>
              </w:numPr>
              <w:ind w:leftChars="0"/>
              <w:rPr>
                <w:rFonts w:ascii="ＭＳ 明朝" w:eastAsia="ＭＳ 明朝" w:hAnsi="ＭＳ 明朝"/>
                <w:sz w:val="20"/>
              </w:rPr>
            </w:pPr>
            <w:r w:rsidRPr="007B382C">
              <w:rPr>
                <w:rFonts w:ascii="ＭＳ 明朝" w:eastAsia="ＭＳ 明朝" w:hAnsi="ＭＳ 明朝" w:hint="eastAsia"/>
                <w:sz w:val="20"/>
              </w:rPr>
              <w:t>同時期／別施設（希望園優先）</w:t>
            </w:r>
          </w:p>
          <w:p w:rsidR="007B382C" w:rsidRPr="007B382C" w:rsidRDefault="007B382C" w:rsidP="007B382C">
            <w:pPr>
              <w:pStyle w:val="a4"/>
              <w:ind w:leftChars="0" w:left="360"/>
              <w:rPr>
                <w:rFonts w:ascii="ＭＳ 明朝" w:eastAsia="ＭＳ 明朝" w:hAnsi="ＭＳ 明朝"/>
                <w:sz w:val="20"/>
              </w:rPr>
            </w:pPr>
            <w:r w:rsidRPr="007B382C">
              <w:rPr>
                <w:rFonts w:ascii="ＭＳ 明朝" w:eastAsia="ＭＳ 明朝" w:hAnsi="ＭＳ 明朝" w:hint="eastAsia"/>
                <w:sz w:val="20"/>
              </w:rPr>
              <w:t>兄弟が同じタイミングで入所できるのであれば、別々の施設に入所を許容する</w:t>
            </w:r>
          </w:p>
          <w:p w:rsidR="007B382C" w:rsidRPr="007B382C" w:rsidRDefault="007B382C" w:rsidP="007B382C">
            <w:pPr>
              <w:pStyle w:val="a4"/>
              <w:numPr>
                <w:ilvl w:val="0"/>
                <w:numId w:val="1"/>
              </w:numPr>
              <w:ind w:leftChars="0"/>
              <w:rPr>
                <w:rFonts w:ascii="ＭＳ 明朝" w:eastAsia="ＭＳ 明朝" w:hAnsi="ＭＳ 明朝"/>
                <w:sz w:val="20"/>
              </w:rPr>
            </w:pPr>
            <w:r w:rsidRPr="007B382C">
              <w:rPr>
                <w:rFonts w:ascii="ＭＳ 明朝" w:eastAsia="ＭＳ 明朝" w:hAnsi="ＭＳ 明朝" w:hint="eastAsia"/>
                <w:sz w:val="20"/>
              </w:rPr>
              <w:t>別時期</w:t>
            </w:r>
          </w:p>
          <w:p w:rsidR="007B382C" w:rsidRPr="007B382C" w:rsidRDefault="007B382C" w:rsidP="007B382C">
            <w:pPr>
              <w:pStyle w:val="a4"/>
              <w:ind w:leftChars="0" w:left="360"/>
              <w:rPr>
                <w:rFonts w:ascii="ＭＳ 明朝" w:eastAsia="ＭＳ 明朝" w:hAnsi="ＭＳ 明朝"/>
                <w:sz w:val="20"/>
              </w:rPr>
            </w:pPr>
            <w:r w:rsidRPr="007B382C">
              <w:rPr>
                <w:rFonts w:ascii="ＭＳ 明朝" w:eastAsia="ＭＳ 明朝" w:hAnsi="ＭＳ 明朝" w:hint="eastAsia"/>
                <w:sz w:val="20"/>
              </w:rPr>
              <w:t>１人だけでも入所を希望する。</w:t>
            </w:r>
          </w:p>
          <w:p w:rsidR="007B382C" w:rsidRPr="007B382C" w:rsidRDefault="007B382C" w:rsidP="007B382C">
            <w:pPr>
              <w:rPr>
                <w:rFonts w:ascii="ＭＳ 明朝" w:eastAsia="ＭＳ 明朝" w:hAnsi="ＭＳ 明朝"/>
                <w:sz w:val="20"/>
              </w:rPr>
            </w:pPr>
            <w:r w:rsidRPr="007B382C">
              <w:rPr>
                <w:rFonts w:ascii="ＭＳ 明朝" w:eastAsia="ＭＳ 明朝" w:hAnsi="ＭＳ 明朝" w:hint="eastAsia"/>
                <w:sz w:val="20"/>
              </w:rPr>
              <w:t>以上の希望に対応できること</w:t>
            </w:r>
          </w:p>
        </w:tc>
        <w:tc>
          <w:tcPr>
            <w:tcW w:w="1418" w:type="dxa"/>
            <w:vAlign w:val="center"/>
          </w:tcPr>
          <w:p w:rsidR="00EA2189" w:rsidRPr="007B382C" w:rsidRDefault="00EA2189" w:rsidP="00FA405B">
            <w:pPr>
              <w:jc w:val="center"/>
              <w:rPr>
                <w:rFonts w:ascii="ＭＳ 明朝" w:eastAsia="ＭＳ 明朝" w:hAnsi="ＭＳ 明朝"/>
                <w:sz w:val="20"/>
              </w:rPr>
            </w:pPr>
          </w:p>
        </w:tc>
        <w:tc>
          <w:tcPr>
            <w:tcW w:w="2976" w:type="dxa"/>
          </w:tcPr>
          <w:p w:rsidR="00EA2189" w:rsidRPr="007B382C" w:rsidRDefault="00EA2189" w:rsidP="00EA2189">
            <w:pPr>
              <w:rPr>
                <w:rFonts w:ascii="ＭＳ 明朝" w:eastAsia="ＭＳ 明朝" w:hAnsi="ＭＳ 明朝"/>
                <w:sz w:val="20"/>
              </w:rPr>
            </w:pPr>
          </w:p>
        </w:tc>
      </w:tr>
      <w:tr w:rsidR="00981E14" w:rsidTr="00FA405B">
        <w:tc>
          <w:tcPr>
            <w:tcW w:w="421" w:type="dxa"/>
          </w:tcPr>
          <w:p w:rsidR="00981E14" w:rsidRPr="007B382C" w:rsidRDefault="00CB1DCC" w:rsidP="00EA2189">
            <w:pPr>
              <w:jc w:val="center"/>
              <w:rPr>
                <w:rFonts w:ascii="ＭＳ 明朝" w:eastAsia="ＭＳ 明朝" w:hAnsi="ＭＳ 明朝"/>
                <w:sz w:val="20"/>
              </w:rPr>
            </w:pPr>
            <w:r>
              <w:rPr>
                <w:rFonts w:ascii="ＭＳ 明朝" w:eastAsia="ＭＳ 明朝" w:hAnsi="ＭＳ 明朝" w:hint="eastAsia"/>
                <w:sz w:val="20"/>
              </w:rPr>
              <w:t>３</w:t>
            </w:r>
          </w:p>
        </w:tc>
        <w:tc>
          <w:tcPr>
            <w:tcW w:w="4819" w:type="dxa"/>
          </w:tcPr>
          <w:p w:rsidR="00981E14" w:rsidRDefault="00981E14" w:rsidP="00EA2189">
            <w:pPr>
              <w:rPr>
                <w:rFonts w:ascii="ＭＳ 明朝" w:eastAsia="ＭＳ 明朝" w:hAnsi="ＭＳ 明朝"/>
                <w:sz w:val="20"/>
              </w:rPr>
            </w:pPr>
            <w:r>
              <w:rPr>
                <w:rFonts w:ascii="ＭＳ 明朝" w:eastAsia="ＭＳ 明朝" w:hAnsi="ＭＳ 明朝" w:hint="eastAsia"/>
                <w:sz w:val="20"/>
              </w:rPr>
              <w:t>希望する施設により児童の点数が変化することに対応できること</w:t>
            </w:r>
          </w:p>
          <w:p w:rsidR="00981E14" w:rsidRDefault="00981E14" w:rsidP="00981E14">
            <w:pPr>
              <w:pStyle w:val="a4"/>
              <w:numPr>
                <w:ilvl w:val="0"/>
                <w:numId w:val="2"/>
              </w:numPr>
              <w:ind w:leftChars="0"/>
              <w:rPr>
                <w:rFonts w:ascii="ＭＳ 明朝" w:eastAsia="ＭＳ 明朝" w:hAnsi="ＭＳ 明朝"/>
                <w:sz w:val="20"/>
              </w:rPr>
            </w:pPr>
            <w:r>
              <w:rPr>
                <w:rFonts w:ascii="ＭＳ 明朝" w:eastAsia="ＭＳ 明朝" w:hAnsi="ＭＳ 明朝" w:hint="eastAsia"/>
                <w:sz w:val="20"/>
              </w:rPr>
              <w:t>既に兄弟児が入所しており、その保育施設等を希望する場合</w:t>
            </w:r>
          </w:p>
          <w:p w:rsidR="00981E14" w:rsidRPr="00981E14" w:rsidRDefault="00981E14" w:rsidP="00981E14">
            <w:pPr>
              <w:pStyle w:val="a4"/>
              <w:numPr>
                <w:ilvl w:val="0"/>
                <w:numId w:val="2"/>
              </w:numPr>
              <w:ind w:leftChars="0"/>
              <w:rPr>
                <w:rFonts w:ascii="ＭＳ 明朝" w:eastAsia="ＭＳ 明朝" w:hAnsi="ＭＳ 明朝"/>
                <w:sz w:val="20"/>
              </w:rPr>
            </w:pPr>
            <w:r>
              <w:rPr>
                <w:rFonts w:ascii="ＭＳ 明朝" w:eastAsia="ＭＳ 明朝" w:hAnsi="ＭＳ 明朝" w:hint="eastAsia"/>
                <w:sz w:val="20"/>
              </w:rPr>
              <w:t>上記の施設に入所できず、別施設を希望することになった場合</w:t>
            </w:r>
          </w:p>
        </w:tc>
        <w:tc>
          <w:tcPr>
            <w:tcW w:w="1418" w:type="dxa"/>
            <w:vAlign w:val="center"/>
          </w:tcPr>
          <w:p w:rsidR="00981E14" w:rsidRPr="007B382C" w:rsidRDefault="00981E14" w:rsidP="00FA405B">
            <w:pPr>
              <w:jc w:val="center"/>
              <w:rPr>
                <w:rFonts w:ascii="ＭＳ 明朝" w:eastAsia="ＭＳ 明朝" w:hAnsi="ＭＳ 明朝"/>
                <w:sz w:val="20"/>
              </w:rPr>
            </w:pPr>
          </w:p>
        </w:tc>
        <w:tc>
          <w:tcPr>
            <w:tcW w:w="2976" w:type="dxa"/>
          </w:tcPr>
          <w:p w:rsidR="00981E14" w:rsidRPr="007B382C" w:rsidRDefault="00981E14" w:rsidP="00EA2189">
            <w:pPr>
              <w:rPr>
                <w:rFonts w:ascii="ＭＳ 明朝" w:eastAsia="ＭＳ 明朝" w:hAnsi="ＭＳ 明朝"/>
                <w:sz w:val="20"/>
              </w:rPr>
            </w:pPr>
          </w:p>
        </w:tc>
      </w:tr>
      <w:tr w:rsidR="007B382C" w:rsidTr="00FA405B">
        <w:tc>
          <w:tcPr>
            <w:tcW w:w="421" w:type="dxa"/>
          </w:tcPr>
          <w:p w:rsidR="00EA2189" w:rsidRPr="007B382C" w:rsidRDefault="00CB1DCC" w:rsidP="00EA2189">
            <w:pPr>
              <w:jc w:val="center"/>
              <w:rPr>
                <w:rFonts w:ascii="ＭＳ 明朝" w:eastAsia="ＭＳ 明朝" w:hAnsi="ＭＳ 明朝"/>
                <w:sz w:val="20"/>
              </w:rPr>
            </w:pPr>
            <w:r>
              <w:rPr>
                <w:rFonts w:ascii="ＭＳ 明朝" w:eastAsia="ＭＳ 明朝" w:hAnsi="ＭＳ 明朝" w:hint="eastAsia"/>
                <w:sz w:val="20"/>
              </w:rPr>
              <w:t>４</w:t>
            </w:r>
          </w:p>
        </w:tc>
        <w:tc>
          <w:tcPr>
            <w:tcW w:w="4819" w:type="dxa"/>
          </w:tcPr>
          <w:p w:rsidR="00EA2189" w:rsidRPr="007B382C" w:rsidRDefault="009A3680" w:rsidP="009A3680">
            <w:pPr>
              <w:rPr>
                <w:rFonts w:ascii="ＭＳ 明朝" w:eastAsia="ＭＳ 明朝" w:hAnsi="ＭＳ 明朝"/>
                <w:sz w:val="20"/>
              </w:rPr>
            </w:pPr>
            <w:r>
              <w:rPr>
                <w:rFonts w:ascii="ＭＳ 明朝" w:eastAsia="ＭＳ 明朝" w:hAnsi="ＭＳ 明朝" w:hint="eastAsia"/>
                <w:sz w:val="20"/>
              </w:rPr>
              <w:t>希望入所施設は１５施設以上の考慮ができること</w:t>
            </w:r>
          </w:p>
        </w:tc>
        <w:tc>
          <w:tcPr>
            <w:tcW w:w="1418" w:type="dxa"/>
            <w:vAlign w:val="center"/>
          </w:tcPr>
          <w:p w:rsidR="00EA2189" w:rsidRPr="007B382C" w:rsidRDefault="00EA2189" w:rsidP="00FA405B">
            <w:pPr>
              <w:jc w:val="center"/>
              <w:rPr>
                <w:rFonts w:ascii="ＭＳ 明朝" w:eastAsia="ＭＳ 明朝" w:hAnsi="ＭＳ 明朝"/>
                <w:sz w:val="20"/>
              </w:rPr>
            </w:pPr>
          </w:p>
        </w:tc>
        <w:tc>
          <w:tcPr>
            <w:tcW w:w="2976" w:type="dxa"/>
          </w:tcPr>
          <w:p w:rsidR="00EA2189" w:rsidRPr="007B382C" w:rsidRDefault="00EA2189" w:rsidP="00EA2189">
            <w:pPr>
              <w:rPr>
                <w:rFonts w:ascii="ＭＳ 明朝" w:eastAsia="ＭＳ 明朝" w:hAnsi="ＭＳ 明朝"/>
                <w:sz w:val="20"/>
              </w:rPr>
            </w:pPr>
          </w:p>
        </w:tc>
      </w:tr>
      <w:tr w:rsidR="007B382C" w:rsidTr="00FA405B">
        <w:tc>
          <w:tcPr>
            <w:tcW w:w="421" w:type="dxa"/>
          </w:tcPr>
          <w:p w:rsidR="00EA2189" w:rsidRPr="007B382C" w:rsidRDefault="00CB1DCC" w:rsidP="00EA2189">
            <w:pPr>
              <w:jc w:val="center"/>
              <w:rPr>
                <w:rFonts w:ascii="ＭＳ 明朝" w:eastAsia="ＭＳ 明朝" w:hAnsi="ＭＳ 明朝"/>
                <w:sz w:val="20"/>
              </w:rPr>
            </w:pPr>
            <w:r>
              <w:rPr>
                <w:rFonts w:ascii="ＭＳ 明朝" w:eastAsia="ＭＳ 明朝" w:hAnsi="ＭＳ 明朝" w:hint="eastAsia"/>
                <w:sz w:val="20"/>
              </w:rPr>
              <w:t>５</w:t>
            </w:r>
          </w:p>
        </w:tc>
        <w:tc>
          <w:tcPr>
            <w:tcW w:w="4819" w:type="dxa"/>
          </w:tcPr>
          <w:p w:rsidR="009A3680" w:rsidRPr="007B382C" w:rsidRDefault="009A3680" w:rsidP="00EA2189">
            <w:pPr>
              <w:rPr>
                <w:rFonts w:ascii="ＭＳ 明朝" w:eastAsia="ＭＳ 明朝" w:hAnsi="ＭＳ 明朝"/>
                <w:sz w:val="20"/>
              </w:rPr>
            </w:pPr>
            <w:r>
              <w:rPr>
                <w:rFonts w:ascii="ＭＳ 明朝" w:eastAsia="ＭＳ 明朝" w:hAnsi="ＭＳ 明朝" w:hint="eastAsia"/>
                <w:sz w:val="20"/>
              </w:rPr>
              <w:t>転園希望者が転園可能となった場合の在園施設の空き枠を考慮する／考慮しないの選択ができ、在園施設の空き枠を考慮した選考ができること</w:t>
            </w:r>
          </w:p>
        </w:tc>
        <w:tc>
          <w:tcPr>
            <w:tcW w:w="1418" w:type="dxa"/>
            <w:vAlign w:val="center"/>
          </w:tcPr>
          <w:p w:rsidR="00EA2189" w:rsidRPr="007B382C" w:rsidRDefault="00EA2189" w:rsidP="00FA405B">
            <w:pPr>
              <w:jc w:val="center"/>
              <w:rPr>
                <w:rFonts w:ascii="ＭＳ 明朝" w:eastAsia="ＭＳ 明朝" w:hAnsi="ＭＳ 明朝"/>
                <w:sz w:val="20"/>
              </w:rPr>
            </w:pPr>
          </w:p>
        </w:tc>
        <w:tc>
          <w:tcPr>
            <w:tcW w:w="2976" w:type="dxa"/>
          </w:tcPr>
          <w:p w:rsidR="00EA2189" w:rsidRPr="007B382C" w:rsidRDefault="00EA2189" w:rsidP="00EA2189">
            <w:pPr>
              <w:rPr>
                <w:rFonts w:ascii="ＭＳ 明朝" w:eastAsia="ＭＳ 明朝" w:hAnsi="ＭＳ 明朝"/>
                <w:sz w:val="20"/>
              </w:rPr>
            </w:pPr>
          </w:p>
        </w:tc>
      </w:tr>
      <w:tr w:rsidR="007B382C" w:rsidTr="00FA405B">
        <w:tc>
          <w:tcPr>
            <w:tcW w:w="421" w:type="dxa"/>
          </w:tcPr>
          <w:p w:rsidR="00EA2189" w:rsidRPr="007B382C" w:rsidRDefault="00CB1DCC" w:rsidP="00EA2189">
            <w:pPr>
              <w:jc w:val="center"/>
              <w:rPr>
                <w:rFonts w:ascii="ＭＳ 明朝" w:eastAsia="ＭＳ 明朝" w:hAnsi="ＭＳ 明朝"/>
                <w:sz w:val="20"/>
              </w:rPr>
            </w:pPr>
            <w:r>
              <w:rPr>
                <w:rFonts w:ascii="ＭＳ 明朝" w:eastAsia="ＭＳ 明朝" w:hAnsi="ＭＳ 明朝" w:hint="eastAsia"/>
                <w:sz w:val="20"/>
              </w:rPr>
              <w:t>６</w:t>
            </w:r>
          </w:p>
        </w:tc>
        <w:tc>
          <w:tcPr>
            <w:tcW w:w="4819" w:type="dxa"/>
          </w:tcPr>
          <w:p w:rsidR="00EA2189" w:rsidRPr="007B382C" w:rsidRDefault="009A3680" w:rsidP="00EA2189">
            <w:pPr>
              <w:rPr>
                <w:rFonts w:ascii="ＭＳ 明朝" w:eastAsia="ＭＳ 明朝" w:hAnsi="ＭＳ 明朝"/>
                <w:sz w:val="20"/>
              </w:rPr>
            </w:pPr>
            <w:r>
              <w:rPr>
                <w:rFonts w:ascii="ＭＳ 明朝" w:eastAsia="ＭＳ 明朝" w:hAnsi="ＭＳ 明朝" w:hint="eastAsia"/>
                <w:sz w:val="20"/>
              </w:rPr>
              <w:t>システムに取り込み選考データは、本市指定のデータレイアウトのまま取り込みができること</w:t>
            </w:r>
          </w:p>
        </w:tc>
        <w:tc>
          <w:tcPr>
            <w:tcW w:w="1418" w:type="dxa"/>
            <w:vAlign w:val="center"/>
          </w:tcPr>
          <w:p w:rsidR="00EA2189" w:rsidRPr="007B382C" w:rsidRDefault="00EA2189" w:rsidP="00FA405B">
            <w:pPr>
              <w:jc w:val="center"/>
              <w:rPr>
                <w:rFonts w:ascii="ＭＳ 明朝" w:eastAsia="ＭＳ 明朝" w:hAnsi="ＭＳ 明朝"/>
                <w:sz w:val="20"/>
              </w:rPr>
            </w:pPr>
          </w:p>
        </w:tc>
        <w:tc>
          <w:tcPr>
            <w:tcW w:w="2976" w:type="dxa"/>
          </w:tcPr>
          <w:p w:rsidR="00EA2189" w:rsidRPr="007B382C" w:rsidRDefault="00EA2189" w:rsidP="00EA2189">
            <w:pPr>
              <w:rPr>
                <w:rFonts w:ascii="ＭＳ 明朝" w:eastAsia="ＭＳ 明朝" w:hAnsi="ＭＳ 明朝"/>
                <w:sz w:val="20"/>
              </w:rPr>
            </w:pPr>
          </w:p>
        </w:tc>
      </w:tr>
      <w:tr w:rsidR="007B382C" w:rsidTr="00FA405B">
        <w:tc>
          <w:tcPr>
            <w:tcW w:w="421" w:type="dxa"/>
          </w:tcPr>
          <w:p w:rsidR="00EA2189" w:rsidRPr="007B382C" w:rsidRDefault="00CB1DCC" w:rsidP="00EA2189">
            <w:pPr>
              <w:jc w:val="center"/>
              <w:rPr>
                <w:rFonts w:ascii="ＭＳ 明朝" w:eastAsia="ＭＳ 明朝" w:hAnsi="ＭＳ 明朝"/>
                <w:sz w:val="20"/>
              </w:rPr>
            </w:pPr>
            <w:r>
              <w:rPr>
                <w:rFonts w:ascii="ＭＳ 明朝" w:eastAsia="ＭＳ 明朝" w:hAnsi="ＭＳ 明朝" w:hint="eastAsia"/>
                <w:sz w:val="20"/>
              </w:rPr>
              <w:t>７</w:t>
            </w:r>
          </w:p>
        </w:tc>
        <w:tc>
          <w:tcPr>
            <w:tcW w:w="4819" w:type="dxa"/>
          </w:tcPr>
          <w:p w:rsidR="009A3680" w:rsidRPr="007B382C" w:rsidRDefault="009A3680" w:rsidP="00EA2189">
            <w:pPr>
              <w:rPr>
                <w:rFonts w:ascii="ＭＳ 明朝" w:eastAsia="ＭＳ 明朝" w:hAnsi="ＭＳ 明朝"/>
                <w:sz w:val="20"/>
              </w:rPr>
            </w:pPr>
            <w:r>
              <w:rPr>
                <w:rFonts w:ascii="ＭＳ 明朝" w:eastAsia="ＭＳ 明朝" w:hAnsi="ＭＳ 明朝" w:hint="eastAsia"/>
                <w:sz w:val="20"/>
              </w:rPr>
              <w:t>システムに取り込んだ選考データを、システム内で修正できる機能を有していること</w:t>
            </w:r>
          </w:p>
        </w:tc>
        <w:tc>
          <w:tcPr>
            <w:tcW w:w="1418" w:type="dxa"/>
            <w:vAlign w:val="center"/>
          </w:tcPr>
          <w:p w:rsidR="00EA2189" w:rsidRPr="007B382C" w:rsidRDefault="00EA2189" w:rsidP="00FA405B">
            <w:pPr>
              <w:jc w:val="center"/>
              <w:rPr>
                <w:rFonts w:ascii="ＭＳ 明朝" w:eastAsia="ＭＳ 明朝" w:hAnsi="ＭＳ 明朝"/>
                <w:sz w:val="20"/>
              </w:rPr>
            </w:pPr>
          </w:p>
        </w:tc>
        <w:tc>
          <w:tcPr>
            <w:tcW w:w="2976" w:type="dxa"/>
          </w:tcPr>
          <w:p w:rsidR="00EA2189" w:rsidRPr="007B382C" w:rsidRDefault="00EA2189" w:rsidP="00EA2189">
            <w:pPr>
              <w:rPr>
                <w:rFonts w:ascii="ＭＳ 明朝" w:eastAsia="ＭＳ 明朝" w:hAnsi="ＭＳ 明朝"/>
                <w:sz w:val="20"/>
              </w:rPr>
            </w:pPr>
          </w:p>
        </w:tc>
      </w:tr>
      <w:tr w:rsidR="007B382C" w:rsidTr="00FA405B">
        <w:tc>
          <w:tcPr>
            <w:tcW w:w="421" w:type="dxa"/>
          </w:tcPr>
          <w:p w:rsidR="00EA2189" w:rsidRPr="007B382C" w:rsidRDefault="00CB1DCC" w:rsidP="00EA2189">
            <w:pPr>
              <w:jc w:val="center"/>
              <w:rPr>
                <w:rFonts w:ascii="ＭＳ 明朝" w:eastAsia="ＭＳ 明朝" w:hAnsi="ＭＳ 明朝"/>
                <w:sz w:val="20"/>
              </w:rPr>
            </w:pPr>
            <w:r>
              <w:rPr>
                <w:rFonts w:ascii="ＭＳ 明朝" w:eastAsia="ＭＳ 明朝" w:hAnsi="ＭＳ 明朝" w:hint="eastAsia"/>
                <w:sz w:val="20"/>
              </w:rPr>
              <w:lastRenderedPageBreak/>
              <w:t>８</w:t>
            </w:r>
          </w:p>
        </w:tc>
        <w:tc>
          <w:tcPr>
            <w:tcW w:w="4819" w:type="dxa"/>
          </w:tcPr>
          <w:p w:rsidR="00EA2189" w:rsidRPr="007B382C" w:rsidRDefault="009A3680" w:rsidP="00EA2189">
            <w:pPr>
              <w:rPr>
                <w:rFonts w:ascii="ＭＳ 明朝" w:eastAsia="ＭＳ 明朝" w:hAnsi="ＭＳ 明朝"/>
                <w:sz w:val="20"/>
              </w:rPr>
            </w:pPr>
            <w:r>
              <w:rPr>
                <w:rFonts w:ascii="ＭＳ 明朝" w:eastAsia="ＭＳ 明朝" w:hAnsi="ＭＳ 明朝" w:hint="eastAsia"/>
                <w:sz w:val="20"/>
              </w:rPr>
              <w:t>同点競争の発生時に、画面上で同点の優先順位付けに関する追加情報を入力し、入所調整を続行できる機能を有していること</w:t>
            </w:r>
          </w:p>
        </w:tc>
        <w:tc>
          <w:tcPr>
            <w:tcW w:w="1418" w:type="dxa"/>
            <w:vAlign w:val="center"/>
          </w:tcPr>
          <w:p w:rsidR="00EA2189" w:rsidRPr="007B382C" w:rsidRDefault="00EA2189" w:rsidP="00FA405B">
            <w:pPr>
              <w:jc w:val="center"/>
              <w:rPr>
                <w:rFonts w:ascii="ＭＳ 明朝" w:eastAsia="ＭＳ 明朝" w:hAnsi="ＭＳ 明朝"/>
                <w:sz w:val="20"/>
              </w:rPr>
            </w:pPr>
          </w:p>
        </w:tc>
        <w:tc>
          <w:tcPr>
            <w:tcW w:w="2976" w:type="dxa"/>
          </w:tcPr>
          <w:p w:rsidR="00EA2189" w:rsidRPr="007B382C" w:rsidRDefault="00EA2189" w:rsidP="00EA2189">
            <w:pPr>
              <w:rPr>
                <w:rFonts w:ascii="ＭＳ 明朝" w:eastAsia="ＭＳ 明朝" w:hAnsi="ＭＳ 明朝"/>
                <w:sz w:val="20"/>
              </w:rPr>
            </w:pPr>
          </w:p>
        </w:tc>
      </w:tr>
      <w:tr w:rsidR="009A3680" w:rsidTr="00FA405B">
        <w:tc>
          <w:tcPr>
            <w:tcW w:w="421" w:type="dxa"/>
          </w:tcPr>
          <w:p w:rsidR="009A3680" w:rsidRDefault="00CB1DCC" w:rsidP="00EA2189">
            <w:pPr>
              <w:jc w:val="center"/>
              <w:rPr>
                <w:rFonts w:ascii="ＭＳ 明朝" w:eastAsia="ＭＳ 明朝" w:hAnsi="ＭＳ 明朝"/>
                <w:sz w:val="20"/>
              </w:rPr>
            </w:pPr>
            <w:r>
              <w:rPr>
                <w:rFonts w:ascii="ＭＳ 明朝" w:eastAsia="ＭＳ 明朝" w:hAnsi="ＭＳ 明朝" w:hint="eastAsia"/>
                <w:sz w:val="20"/>
              </w:rPr>
              <w:t>９</w:t>
            </w:r>
          </w:p>
        </w:tc>
        <w:tc>
          <w:tcPr>
            <w:tcW w:w="4819" w:type="dxa"/>
          </w:tcPr>
          <w:p w:rsidR="009A3680" w:rsidRDefault="00D73208" w:rsidP="00EA2189">
            <w:pPr>
              <w:rPr>
                <w:rFonts w:ascii="ＭＳ 明朝" w:eastAsia="ＭＳ 明朝" w:hAnsi="ＭＳ 明朝"/>
                <w:sz w:val="20"/>
              </w:rPr>
            </w:pPr>
            <w:r>
              <w:rPr>
                <w:rFonts w:ascii="ＭＳ 明朝" w:eastAsia="ＭＳ 明朝" w:hAnsi="ＭＳ 明朝" w:hint="eastAsia"/>
                <w:sz w:val="20"/>
              </w:rPr>
              <w:t>入所選考中に辞退者がでた場合や申請状況に変更があった場合も、繰り返し入所調整が行えること</w:t>
            </w:r>
          </w:p>
        </w:tc>
        <w:tc>
          <w:tcPr>
            <w:tcW w:w="1418" w:type="dxa"/>
            <w:vAlign w:val="center"/>
          </w:tcPr>
          <w:p w:rsidR="009A3680" w:rsidRPr="007B382C" w:rsidRDefault="009A3680" w:rsidP="00FA405B">
            <w:pPr>
              <w:jc w:val="center"/>
              <w:rPr>
                <w:rFonts w:ascii="ＭＳ 明朝" w:eastAsia="ＭＳ 明朝" w:hAnsi="ＭＳ 明朝"/>
                <w:sz w:val="20"/>
              </w:rPr>
            </w:pPr>
          </w:p>
        </w:tc>
        <w:tc>
          <w:tcPr>
            <w:tcW w:w="2976" w:type="dxa"/>
          </w:tcPr>
          <w:p w:rsidR="009A3680" w:rsidRPr="007B382C" w:rsidRDefault="009A3680" w:rsidP="00EA2189">
            <w:pPr>
              <w:rPr>
                <w:rFonts w:ascii="ＭＳ 明朝" w:eastAsia="ＭＳ 明朝" w:hAnsi="ＭＳ 明朝"/>
                <w:sz w:val="20"/>
              </w:rPr>
            </w:pPr>
          </w:p>
        </w:tc>
      </w:tr>
      <w:tr w:rsidR="009A3680" w:rsidTr="00FA405B">
        <w:tc>
          <w:tcPr>
            <w:tcW w:w="421" w:type="dxa"/>
          </w:tcPr>
          <w:p w:rsidR="009A3680" w:rsidRDefault="00CB1DCC" w:rsidP="00EA2189">
            <w:pPr>
              <w:jc w:val="center"/>
              <w:rPr>
                <w:rFonts w:ascii="ＭＳ 明朝" w:eastAsia="ＭＳ 明朝" w:hAnsi="ＭＳ 明朝"/>
                <w:sz w:val="20"/>
              </w:rPr>
            </w:pPr>
            <w:r>
              <w:rPr>
                <w:rFonts w:ascii="ＭＳ 明朝" w:eastAsia="ＭＳ 明朝" w:hAnsi="ＭＳ 明朝" w:hint="eastAsia"/>
                <w:sz w:val="20"/>
              </w:rPr>
              <w:t>1</w:t>
            </w:r>
            <w:r>
              <w:rPr>
                <w:rFonts w:ascii="ＭＳ 明朝" w:eastAsia="ＭＳ 明朝" w:hAnsi="ＭＳ 明朝"/>
                <w:sz w:val="20"/>
              </w:rPr>
              <w:t>0</w:t>
            </w:r>
          </w:p>
        </w:tc>
        <w:tc>
          <w:tcPr>
            <w:tcW w:w="4819" w:type="dxa"/>
          </w:tcPr>
          <w:p w:rsidR="009A3680" w:rsidRDefault="00D73208" w:rsidP="00EA2189">
            <w:pPr>
              <w:rPr>
                <w:rFonts w:ascii="ＭＳ 明朝" w:eastAsia="ＭＳ 明朝" w:hAnsi="ＭＳ 明朝"/>
                <w:sz w:val="20"/>
              </w:rPr>
            </w:pPr>
            <w:r>
              <w:rPr>
                <w:rFonts w:ascii="ＭＳ 明朝" w:eastAsia="ＭＳ 明朝" w:hAnsi="ＭＳ 明朝" w:hint="eastAsia"/>
                <w:sz w:val="20"/>
              </w:rPr>
              <w:t>保育施設ごと・クラス年齢ごとに募集人数、申込人数、申込の倍率を確認できること</w:t>
            </w:r>
          </w:p>
        </w:tc>
        <w:tc>
          <w:tcPr>
            <w:tcW w:w="1418" w:type="dxa"/>
            <w:vAlign w:val="center"/>
          </w:tcPr>
          <w:p w:rsidR="009A3680" w:rsidRPr="007B382C" w:rsidRDefault="009A3680" w:rsidP="00FA405B">
            <w:pPr>
              <w:jc w:val="center"/>
              <w:rPr>
                <w:rFonts w:ascii="ＭＳ 明朝" w:eastAsia="ＭＳ 明朝" w:hAnsi="ＭＳ 明朝"/>
                <w:sz w:val="20"/>
              </w:rPr>
            </w:pPr>
          </w:p>
        </w:tc>
        <w:tc>
          <w:tcPr>
            <w:tcW w:w="2976" w:type="dxa"/>
          </w:tcPr>
          <w:p w:rsidR="009A3680" w:rsidRPr="007B382C" w:rsidRDefault="009A3680" w:rsidP="00EA2189">
            <w:pPr>
              <w:rPr>
                <w:rFonts w:ascii="ＭＳ 明朝" w:eastAsia="ＭＳ 明朝" w:hAnsi="ＭＳ 明朝"/>
                <w:sz w:val="20"/>
              </w:rPr>
            </w:pPr>
          </w:p>
        </w:tc>
      </w:tr>
      <w:tr w:rsidR="009A3680" w:rsidTr="00FA405B">
        <w:tc>
          <w:tcPr>
            <w:tcW w:w="421" w:type="dxa"/>
          </w:tcPr>
          <w:p w:rsidR="00CB1DCC" w:rsidRDefault="00CB1DCC" w:rsidP="00CB1DCC">
            <w:pPr>
              <w:jc w:val="center"/>
              <w:rPr>
                <w:rFonts w:ascii="ＭＳ 明朝" w:eastAsia="ＭＳ 明朝" w:hAnsi="ＭＳ 明朝"/>
                <w:sz w:val="20"/>
              </w:rPr>
            </w:pPr>
            <w:r>
              <w:rPr>
                <w:rFonts w:ascii="ＭＳ 明朝" w:eastAsia="ＭＳ 明朝" w:hAnsi="ＭＳ 明朝" w:hint="eastAsia"/>
                <w:sz w:val="20"/>
              </w:rPr>
              <w:t>11</w:t>
            </w:r>
          </w:p>
        </w:tc>
        <w:tc>
          <w:tcPr>
            <w:tcW w:w="4819" w:type="dxa"/>
          </w:tcPr>
          <w:p w:rsidR="009A3680" w:rsidRDefault="00D73208" w:rsidP="00EA2189">
            <w:pPr>
              <w:rPr>
                <w:rFonts w:ascii="ＭＳ 明朝" w:eastAsia="ＭＳ 明朝" w:hAnsi="ＭＳ 明朝"/>
                <w:sz w:val="20"/>
              </w:rPr>
            </w:pPr>
            <w:r>
              <w:rPr>
                <w:rFonts w:ascii="ＭＳ 明朝" w:eastAsia="ＭＳ 明朝" w:hAnsi="ＭＳ 明朝" w:hint="eastAsia"/>
                <w:sz w:val="20"/>
              </w:rPr>
              <w:t>画面上で選考にかかる表示項目の並び替えや検索・ソートができる機能を有していること</w:t>
            </w:r>
          </w:p>
        </w:tc>
        <w:tc>
          <w:tcPr>
            <w:tcW w:w="1418" w:type="dxa"/>
            <w:vAlign w:val="center"/>
          </w:tcPr>
          <w:p w:rsidR="009A3680" w:rsidRPr="007B382C" w:rsidRDefault="009A3680" w:rsidP="00FA405B">
            <w:pPr>
              <w:jc w:val="center"/>
              <w:rPr>
                <w:rFonts w:ascii="ＭＳ 明朝" w:eastAsia="ＭＳ 明朝" w:hAnsi="ＭＳ 明朝"/>
                <w:sz w:val="20"/>
              </w:rPr>
            </w:pPr>
          </w:p>
        </w:tc>
        <w:tc>
          <w:tcPr>
            <w:tcW w:w="2976" w:type="dxa"/>
          </w:tcPr>
          <w:p w:rsidR="009A3680" w:rsidRPr="007B382C" w:rsidRDefault="009A3680" w:rsidP="00EA2189">
            <w:pPr>
              <w:rPr>
                <w:rFonts w:ascii="ＭＳ 明朝" w:eastAsia="ＭＳ 明朝" w:hAnsi="ＭＳ 明朝"/>
                <w:sz w:val="20"/>
              </w:rPr>
            </w:pPr>
          </w:p>
        </w:tc>
      </w:tr>
      <w:tr w:rsidR="009A3680" w:rsidTr="00FA405B">
        <w:tc>
          <w:tcPr>
            <w:tcW w:w="421" w:type="dxa"/>
          </w:tcPr>
          <w:p w:rsidR="009A3680" w:rsidRDefault="00CB1DCC" w:rsidP="00EA2189">
            <w:pPr>
              <w:jc w:val="center"/>
              <w:rPr>
                <w:rFonts w:ascii="ＭＳ 明朝" w:eastAsia="ＭＳ 明朝" w:hAnsi="ＭＳ 明朝"/>
                <w:sz w:val="20"/>
              </w:rPr>
            </w:pPr>
            <w:r>
              <w:rPr>
                <w:rFonts w:ascii="ＭＳ 明朝" w:eastAsia="ＭＳ 明朝" w:hAnsi="ＭＳ 明朝" w:hint="eastAsia"/>
                <w:sz w:val="20"/>
              </w:rPr>
              <w:t>12</w:t>
            </w:r>
          </w:p>
        </w:tc>
        <w:tc>
          <w:tcPr>
            <w:tcW w:w="4819" w:type="dxa"/>
          </w:tcPr>
          <w:p w:rsidR="009A3680" w:rsidRDefault="00FE544B" w:rsidP="00EA2189">
            <w:pPr>
              <w:rPr>
                <w:rFonts w:ascii="ＭＳ 明朝" w:eastAsia="ＭＳ 明朝" w:hAnsi="ＭＳ 明朝"/>
                <w:sz w:val="20"/>
              </w:rPr>
            </w:pPr>
            <w:r>
              <w:rPr>
                <w:rFonts w:ascii="ＭＳ 明朝" w:eastAsia="ＭＳ 明朝" w:hAnsi="ＭＳ 明朝" w:hint="eastAsia"/>
                <w:sz w:val="20"/>
              </w:rPr>
              <w:t>選考過程において画面上で人的に介入する余地があり、特別な事情を考慮した選考が行える</w:t>
            </w:r>
          </w:p>
        </w:tc>
        <w:tc>
          <w:tcPr>
            <w:tcW w:w="1418" w:type="dxa"/>
            <w:vAlign w:val="center"/>
          </w:tcPr>
          <w:p w:rsidR="009A3680" w:rsidRPr="007B382C" w:rsidRDefault="009A3680" w:rsidP="00FA405B">
            <w:pPr>
              <w:jc w:val="center"/>
              <w:rPr>
                <w:rFonts w:ascii="ＭＳ 明朝" w:eastAsia="ＭＳ 明朝" w:hAnsi="ＭＳ 明朝"/>
                <w:sz w:val="20"/>
              </w:rPr>
            </w:pPr>
          </w:p>
        </w:tc>
        <w:tc>
          <w:tcPr>
            <w:tcW w:w="2976" w:type="dxa"/>
          </w:tcPr>
          <w:p w:rsidR="009A3680" w:rsidRPr="007B382C" w:rsidRDefault="009A3680" w:rsidP="00EA2189">
            <w:pPr>
              <w:rPr>
                <w:rFonts w:ascii="ＭＳ 明朝" w:eastAsia="ＭＳ 明朝" w:hAnsi="ＭＳ 明朝"/>
                <w:sz w:val="20"/>
              </w:rPr>
            </w:pPr>
          </w:p>
        </w:tc>
      </w:tr>
      <w:tr w:rsidR="00FE544B" w:rsidTr="00FA405B">
        <w:tc>
          <w:tcPr>
            <w:tcW w:w="421" w:type="dxa"/>
          </w:tcPr>
          <w:p w:rsidR="00FE544B" w:rsidRDefault="00CB1DCC" w:rsidP="00EA2189">
            <w:pPr>
              <w:jc w:val="center"/>
              <w:rPr>
                <w:rFonts w:ascii="ＭＳ 明朝" w:eastAsia="ＭＳ 明朝" w:hAnsi="ＭＳ 明朝"/>
                <w:sz w:val="20"/>
              </w:rPr>
            </w:pPr>
            <w:r>
              <w:rPr>
                <w:rFonts w:ascii="ＭＳ 明朝" w:eastAsia="ＭＳ 明朝" w:hAnsi="ＭＳ 明朝" w:hint="eastAsia"/>
                <w:sz w:val="20"/>
              </w:rPr>
              <w:t>13</w:t>
            </w:r>
          </w:p>
        </w:tc>
        <w:tc>
          <w:tcPr>
            <w:tcW w:w="4819" w:type="dxa"/>
          </w:tcPr>
          <w:p w:rsidR="00FE544B" w:rsidRDefault="00FE544B" w:rsidP="00EA2189">
            <w:pPr>
              <w:rPr>
                <w:rFonts w:ascii="ＭＳ 明朝" w:eastAsia="ＭＳ 明朝" w:hAnsi="ＭＳ 明朝"/>
                <w:sz w:val="20"/>
              </w:rPr>
            </w:pPr>
            <w:r>
              <w:rPr>
                <w:rFonts w:ascii="ＭＳ 明朝" w:eastAsia="ＭＳ 明朝" w:hAnsi="ＭＳ 明朝" w:hint="eastAsia"/>
                <w:sz w:val="20"/>
              </w:rPr>
              <w:t>選考過程で人的に介入した選考は、その選考理由をシステム上に残せること</w:t>
            </w:r>
          </w:p>
        </w:tc>
        <w:tc>
          <w:tcPr>
            <w:tcW w:w="1418" w:type="dxa"/>
            <w:vAlign w:val="center"/>
          </w:tcPr>
          <w:p w:rsidR="00FE544B" w:rsidRPr="007B382C" w:rsidRDefault="00FE544B" w:rsidP="00FA405B">
            <w:pPr>
              <w:jc w:val="center"/>
              <w:rPr>
                <w:rFonts w:ascii="ＭＳ 明朝" w:eastAsia="ＭＳ 明朝" w:hAnsi="ＭＳ 明朝"/>
                <w:sz w:val="20"/>
              </w:rPr>
            </w:pPr>
          </w:p>
        </w:tc>
        <w:tc>
          <w:tcPr>
            <w:tcW w:w="2976" w:type="dxa"/>
          </w:tcPr>
          <w:p w:rsidR="00FE544B" w:rsidRPr="007B382C" w:rsidRDefault="00FE544B" w:rsidP="00EA2189">
            <w:pPr>
              <w:rPr>
                <w:rFonts w:ascii="ＭＳ 明朝" w:eastAsia="ＭＳ 明朝" w:hAnsi="ＭＳ 明朝"/>
                <w:sz w:val="20"/>
              </w:rPr>
            </w:pPr>
          </w:p>
        </w:tc>
      </w:tr>
      <w:tr w:rsidR="00FE544B" w:rsidTr="00FA405B">
        <w:tc>
          <w:tcPr>
            <w:tcW w:w="421" w:type="dxa"/>
          </w:tcPr>
          <w:p w:rsidR="00FE544B" w:rsidRDefault="00CB1DCC" w:rsidP="00EA2189">
            <w:pPr>
              <w:jc w:val="center"/>
              <w:rPr>
                <w:rFonts w:ascii="ＭＳ 明朝" w:eastAsia="ＭＳ 明朝" w:hAnsi="ＭＳ 明朝"/>
                <w:sz w:val="20"/>
              </w:rPr>
            </w:pPr>
            <w:r>
              <w:rPr>
                <w:rFonts w:ascii="ＭＳ 明朝" w:eastAsia="ＭＳ 明朝" w:hAnsi="ＭＳ 明朝" w:hint="eastAsia"/>
                <w:sz w:val="20"/>
              </w:rPr>
              <w:t>14</w:t>
            </w:r>
          </w:p>
        </w:tc>
        <w:tc>
          <w:tcPr>
            <w:tcW w:w="4819" w:type="dxa"/>
          </w:tcPr>
          <w:p w:rsidR="00FE544B" w:rsidRDefault="00981E14" w:rsidP="00EA2189">
            <w:pPr>
              <w:rPr>
                <w:rFonts w:ascii="ＭＳ 明朝" w:eastAsia="ＭＳ 明朝" w:hAnsi="ＭＳ 明朝"/>
                <w:sz w:val="20"/>
              </w:rPr>
            </w:pPr>
            <w:r>
              <w:rPr>
                <w:rFonts w:ascii="ＭＳ 明朝" w:eastAsia="ＭＳ 明朝" w:hAnsi="ＭＳ 明朝" w:hint="eastAsia"/>
                <w:sz w:val="20"/>
              </w:rPr>
              <w:t>選考結果は、Excel等で確認できるデータで出力が可能であること</w:t>
            </w:r>
          </w:p>
        </w:tc>
        <w:tc>
          <w:tcPr>
            <w:tcW w:w="1418" w:type="dxa"/>
            <w:vAlign w:val="center"/>
          </w:tcPr>
          <w:p w:rsidR="00FE544B" w:rsidRPr="007B382C" w:rsidRDefault="00FE544B" w:rsidP="00FA405B">
            <w:pPr>
              <w:jc w:val="center"/>
              <w:rPr>
                <w:rFonts w:ascii="ＭＳ 明朝" w:eastAsia="ＭＳ 明朝" w:hAnsi="ＭＳ 明朝"/>
                <w:sz w:val="20"/>
              </w:rPr>
            </w:pPr>
          </w:p>
        </w:tc>
        <w:tc>
          <w:tcPr>
            <w:tcW w:w="2976" w:type="dxa"/>
          </w:tcPr>
          <w:p w:rsidR="00FE544B" w:rsidRPr="007B382C" w:rsidRDefault="00FE544B" w:rsidP="00EA2189">
            <w:pPr>
              <w:rPr>
                <w:rFonts w:ascii="ＭＳ 明朝" w:eastAsia="ＭＳ 明朝" w:hAnsi="ＭＳ 明朝"/>
                <w:sz w:val="20"/>
              </w:rPr>
            </w:pPr>
          </w:p>
        </w:tc>
      </w:tr>
      <w:tr w:rsidR="00981E14" w:rsidTr="00FA405B">
        <w:tc>
          <w:tcPr>
            <w:tcW w:w="421" w:type="dxa"/>
          </w:tcPr>
          <w:p w:rsidR="00981E14" w:rsidRDefault="00CB1DCC" w:rsidP="00EA2189">
            <w:pPr>
              <w:jc w:val="center"/>
              <w:rPr>
                <w:rFonts w:ascii="ＭＳ 明朝" w:eastAsia="ＭＳ 明朝" w:hAnsi="ＭＳ 明朝"/>
                <w:sz w:val="20"/>
              </w:rPr>
            </w:pPr>
            <w:r>
              <w:rPr>
                <w:rFonts w:ascii="ＭＳ 明朝" w:eastAsia="ＭＳ 明朝" w:hAnsi="ＭＳ 明朝" w:hint="eastAsia"/>
                <w:sz w:val="20"/>
              </w:rPr>
              <w:t>15</w:t>
            </w:r>
          </w:p>
        </w:tc>
        <w:tc>
          <w:tcPr>
            <w:tcW w:w="4819" w:type="dxa"/>
          </w:tcPr>
          <w:p w:rsidR="00981E14" w:rsidRDefault="00981E14" w:rsidP="00EA2189">
            <w:pPr>
              <w:rPr>
                <w:rFonts w:ascii="ＭＳ 明朝" w:eastAsia="ＭＳ 明朝" w:hAnsi="ＭＳ 明朝"/>
                <w:sz w:val="20"/>
              </w:rPr>
            </w:pPr>
            <w:r>
              <w:rPr>
                <w:rFonts w:ascii="ＭＳ 明朝" w:eastAsia="ＭＳ 明朝" w:hAnsi="ＭＳ 明朝" w:hint="eastAsia"/>
                <w:sz w:val="20"/>
              </w:rPr>
              <w:t>画面上で人的に介入した選考は、その際に選考画面上で残した選考理由がレポートに出力される機能を有していること</w:t>
            </w:r>
          </w:p>
        </w:tc>
        <w:tc>
          <w:tcPr>
            <w:tcW w:w="1418" w:type="dxa"/>
            <w:vAlign w:val="center"/>
          </w:tcPr>
          <w:p w:rsidR="00981E14" w:rsidRPr="007B382C" w:rsidRDefault="00981E14" w:rsidP="00FA405B">
            <w:pPr>
              <w:jc w:val="center"/>
              <w:rPr>
                <w:rFonts w:ascii="ＭＳ 明朝" w:eastAsia="ＭＳ 明朝" w:hAnsi="ＭＳ 明朝"/>
                <w:sz w:val="20"/>
              </w:rPr>
            </w:pPr>
            <w:bookmarkStart w:id="0" w:name="_GoBack"/>
            <w:bookmarkEnd w:id="0"/>
          </w:p>
        </w:tc>
        <w:tc>
          <w:tcPr>
            <w:tcW w:w="2976" w:type="dxa"/>
          </w:tcPr>
          <w:p w:rsidR="00981E14" w:rsidRPr="007B382C" w:rsidRDefault="00981E14" w:rsidP="00EA2189">
            <w:pPr>
              <w:rPr>
                <w:rFonts w:ascii="ＭＳ 明朝" w:eastAsia="ＭＳ 明朝" w:hAnsi="ＭＳ 明朝"/>
                <w:sz w:val="20"/>
              </w:rPr>
            </w:pPr>
          </w:p>
        </w:tc>
      </w:tr>
    </w:tbl>
    <w:p w:rsidR="00EA2189" w:rsidRPr="00921532" w:rsidRDefault="00EA2189" w:rsidP="00EA2189">
      <w:pPr>
        <w:jc w:val="right"/>
        <w:rPr>
          <w:rFonts w:ascii="ＭＳ 明朝" w:eastAsia="ＭＳ 明朝" w:hAnsi="ＭＳ 明朝"/>
        </w:rPr>
      </w:pPr>
    </w:p>
    <w:sectPr w:rsidR="00EA2189" w:rsidRPr="00921532" w:rsidSect="007B382C">
      <w:pgSz w:w="11906" w:h="16838"/>
      <w:pgMar w:top="1985"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05B" w:rsidRDefault="00FA405B" w:rsidP="00FA405B">
      <w:r>
        <w:separator/>
      </w:r>
    </w:p>
  </w:endnote>
  <w:endnote w:type="continuationSeparator" w:id="0">
    <w:p w:rsidR="00FA405B" w:rsidRDefault="00FA405B" w:rsidP="00FA4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05B" w:rsidRDefault="00FA405B" w:rsidP="00FA405B">
      <w:r>
        <w:separator/>
      </w:r>
    </w:p>
  </w:footnote>
  <w:footnote w:type="continuationSeparator" w:id="0">
    <w:p w:rsidR="00FA405B" w:rsidRDefault="00FA405B" w:rsidP="00FA4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750B1"/>
    <w:multiLevelType w:val="hybridMultilevel"/>
    <w:tmpl w:val="9BF23702"/>
    <w:lvl w:ilvl="0" w:tplc="EF4278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9B097E"/>
    <w:multiLevelType w:val="hybridMultilevel"/>
    <w:tmpl w:val="C9DC8646"/>
    <w:lvl w:ilvl="0" w:tplc="F00EE6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189"/>
    <w:rsid w:val="002258AE"/>
    <w:rsid w:val="0068013E"/>
    <w:rsid w:val="007B382C"/>
    <w:rsid w:val="00921532"/>
    <w:rsid w:val="00981E14"/>
    <w:rsid w:val="009A3680"/>
    <w:rsid w:val="00CB1DCC"/>
    <w:rsid w:val="00D73208"/>
    <w:rsid w:val="00EA2189"/>
    <w:rsid w:val="00FA405B"/>
    <w:rsid w:val="00FE5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4B49C817-C163-4F77-AE73-9AD1B0ADD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2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B382C"/>
    <w:pPr>
      <w:ind w:leftChars="400" w:left="840"/>
    </w:pPr>
  </w:style>
  <w:style w:type="paragraph" w:styleId="a5">
    <w:name w:val="header"/>
    <w:basedOn w:val="a"/>
    <w:link w:val="a6"/>
    <w:uiPriority w:val="99"/>
    <w:unhideWhenUsed/>
    <w:rsid w:val="00FA405B"/>
    <w:pPr>
      <w:tabs>
        <w:tab w:val="center" w:pos="4252"/>
        <w:tab w:val="right" w:pos="8504"/>
      </w:tabs>
      <w:snapToGrid w:val="0"/>
    </w:pPr>
  </w:style>
  <w:style w:type="character" w:customStyle="1" w:styleId="a6">
    <w:name w:val="ヘッダー (文字)"/>
    <w:basedOn w:val="a0"/>
    <w:link w:val="a5"/>
    <w:uiPriority w:val="99"/>
    <w:rsid w:val="00FA405B"/>
  </w:style>
  <w:style w:type="paragraph" w:styleId="a7">
    <w:name w:val="footer"/>
    <w:basedOn w:val="a"/>
    <w:link w:val="a8"/>
    <w:uiPriority w:val="99"/>
    <w:unhideWhenUsed/>
    <w:rsid w:val="00FA405B"/>
    <w:pPr>
      <w:tabs>
        <w:tab w:val="center" w:pos="4252"/>
        <w:tab w:val="right" w:pos="8504"/>
      </w:tabs>
      <w:snapToGrid w:val="0"/>
    </w:pPr>
  </w:style>
  <w:style w:type="character" w:customStyle="1" w:styleId="a8">
    <w:name w:val="フッター (文字)"/>
    <w:basedOn w:val="a0"/>
    <w:link w:val="a7"/>
    <w:uiPriority w:val="99"/>
    <w:rsid w:val="00FA4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A48BD4BB.dotm</Template>
  <TotalTime>71</TotalTime>
  <Pages>2</Pages>
  <Words>150</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角野 岳隼 10922</dc:creator>
  <cp:keywords/>
  <dc:description/>
  <cp:lastModifiedBy>角野 岳隼 10922</cp:lastModifiedBy>
  <cp:revision>5</cp:revision>
  <dcterms:created xsi:type="dcterms:W3CDTF">2026-03-17T07:29:00Z</dcterms:created>
  <dcterms:modified xsi:type="dcterms:W3CDTF">2026-04-06T02:12:00Z</dcterms:modified>
</cp:coreProperties>
</file>